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B7A5EE" w14:textId="77777777" w:rsidR="00BB3976" w:rsidRPr="00E35A5E" w:rsidRDefault="00BB3976" w:rsidP="0035306F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IN"/>
        </w:rPr>
      </w:pPr>
    </w:p>
    <w:p w14:paraId="1E655E39" w14:textId="77777777" w:rsidR="0035306F" w:rsidRDefault="0035306F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IN"/>
        </w:rPr>
      </w:pPr>
      <w:r w:rsidRPr="00E35A5E">
        <w:rPr>
          <w:rFonts w:ascii="Arial" w:hAnsi="Arial" w:cs="Arial"/>
          <w:bCs w:val="0"/>
          <w:sz w:val="20"/>
          <w:szCs w:val="20"/>
          <w:lang w:val="en-IN"/>
        </w:rPr>
        <w:t>TERMS OF REFERENCE</w:t>
      </w:r>
    </w:p>
    <w:p w14:paraId="5EDE9BE2" w14:textId="77777777" w:rsidR="00C93474" w:rsidRPr="00E35A5E" w:rsidRDefault="00C93474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IN"/>
        </w:rPr>
      </w:pPr>
    </w:p>
    <w:p w14:paraId="31DC847A" w14:textId="20988634" w:rsidR="0035306F" w:rsidRDefault="00D13E27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IN"/>
        </w:rPr>
      </w:pPr>
      <w:r w:rsidRPr="00D13E27">
        <w:rPr>
          <w:rFonts w:ascii="Arial" w:hAnsi="Arial" w:cs="Arial"/>
          <w:bCs w:val="0"/>
          <w:sz w:val="20"/>
          <w:szCs w:val="20"/>
          <w:lang w:val="en-IN"/>
        </w:rPr>
        <w:t>Communication &amp; Social Media Expert</w:t>
      </w:r>
    </w:p>
    <w:p w14:paraId="78269CC5" w14:textId="0CC8EB8A" w:rsidR="00FC06F7" w:rsidRDefault="00AD09AE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US"/>
        </w:rPr>
      </w:pPr>
      <w:r>
        <w:rPr>
          <w:rFonts w:ascii="Arial" w:hAnsi="Arial" w:cs="Arial"/>
          <w:bCs w:val="0"/>
          <w:sz w:val="20"/>
          <w:szCs w:val="20"/>
          <w:lang w:val="en-US"/>
        </w:rPr>
        <w:t xml:space="preserve">Vacancy Code: </w:t>
      </w:r>
      <w:r w:rsidR="00D13E27">
        <w:rPr>
          <w:rFonts w:ascii="Arial" w:hAnsi="Arial" w:cs="Arial"/>
          <w:bCs w:val="0"/>
          <w:sz w:val="20"/>
          <w:szCs w:val="20"/>
          <w:lang w:val="en-US"/>
        </w:rPr>
        <w:t>CM</w:t>
      </w:r>
      <w:r w:rsidR="00C22CF9">
        <w:rPr>
          <w:rFonts w:ascii="Arial" w:hAnsi="Arial" w:cs="Arial"/>
          <w:bCs w:val="0"/>
          <w:sz w:val="20"/>
          <w:szCs w:val="20"/>
          <w:lang w:val="en-US"/>
        </w:rPr>
        <w:t>E</w:t>
      </w:r>
      <w:r>
        <w:rPr>
          <w:rFonts w:ascii="Arial" w:hAnsi="Arial" w:cs="Arial"/>
          <w:bCs w:val="0"/>
          <w:sz w:val="20"/>
          <w:szCs w:val="20"/>
          <w:lang w:val="en-US"/>
        </w:rPr>
        <w:t>-</w:t>
      </w:r>
      <w:r w:rsidR="00D13E27">
        <w:rPr>
          <w:rFonts w:ascii="Arial" w:hAnsi="Arial" w:cs="Arial"/>
          <w:bCs w:val="0"/>
          <w:sz w:val="20"/>
          <w:szCs w:val="20"/>
          <w:lang w:val="en-US"/>
        </w:rPr>
        <w:t>ICT</w:t>
      </w:r>
      <w:r>
        <w:rPr>
          <w:rFonts w:ascii="Arial" w:hAnsi="Arial" w:cs="Arial"/>
          <w:bCs w:val="0"/>
          <w:sz w:val="20"/>
          <w:szCs w:val="20"/>
          <w:lang w:val="en-US"/>
        </w:rPr>
        <w:t>-00</w:t>
      </w:r>
      <w:r w:rsidR="00411918">
        <w:rPr>
          <w:rFonts w:ascii="Arial" w:hAnsi="Arial" w:cs="Arial"/>
          <w:bCs w:val="0"/>
          <w:sz w:val="20"/>
          <w:szCs w:val="20"/>
          <w:lang w:val="en-US"/>
        </w:rPr>
        <w:t>8</w:t>
      </w:r>
    </w:p>
    <w:p w14:paraId="32B52F4C" w14:textId="77777777" w:rsidR="00806218" w:rsidRDefault="00806218" w:rsidP="00AD09AE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Arial" w:hAnsi="Arial" w:cs="Arial"/>
          <w:bCs w:val="0"/>
          <w:sz w:val="20"/>
          <w:szCs w:val="20"/>
          <w:lang w:val="en-US"/>
        </w:rPr>
      </w:pPr>
    </w:p>
    <w:p w14:paraId="548EF933" w14:textId="5911971F" w:rsidR="00FC06F7" w:rsidRDefault="00FC06F7" w:rsidP="00FC06F7">
      <w:pPr>
        <w:widowControl/>
        <w:tabs>
          <w:tab w:val="left" w:pos="3119"/>
        </w:tabs>
        <w:rPr>
          <w:rFonts w:ascii="Arial" w:eastAsia="Calibri" w:hAnsi="Arial" w:cs="Arial"/>
          <w:noProof/>
          <w:sz w:val="20"/>
          <w:lang w:val="en-GB" w:eastAsia="en-US"/>
        </w:rPr>
      </w:pPr>
      <w:r w:rsidRPr="00F7473D">
        <w:rPr>
          <w:rFonts w:ascii="Arial" w:eastAsia="Calibri" w:hAnsi="Arial" w:cs="Arial"/>
          <w:b/>
          <w:noProof/>
          <w:sz w:val="20"/>
          <w:lang w:val="en-GB" w:eastAsia="en-US"/>
        </w:rPr>
        <w:t>Location:</w:t>
      </w:r>
      <w:r w:rsidR="00103F62">
        <w:rPr>
          <w:rFonts w:ascii="Arial" w:eastAsia="Calibri" w:hAnsi="Arial" w:cs="Arial"/>
          <w:noProof/>
          <w:sz w:val="20"/>
          <w:lang w:val="en-GB" w:eastAsia="en-US"/>
        </w:rPr>
        <w:t xml:space="preserve"> </w:t>
      </w:r>
      <w:r w:rsidR="00D13E27">
        <w:rPr>
          <w:rFonts w:ascii="Arial" w:eastAsia="Calibri" w:hAnsi="Arial" w:cs="Arial"/>
          <w:noProof/>
          <w:sz w:val="20"/>
          <w:lang w:val="en-GB" w:eastAsia="en-US"/>
        </w:rPr>
        <w:t>Islamabad</w:t>
      </w:r>
    </w:p>
    <w:p w14:paraId="1A721999" w14:textId="77777777" w:rsidR="00AD09AE" w:rsidRPr="003C1A46" w:rsidRDefault="00AD09AE" w:rsidP="00FC06F7">
      <w:pPr>
        <w:widowControl/>
        <w:tabs>
          <w:tab w:val="left" w:pos="3119"/>
        </w:tabs>
        <w:rPr>
          <w:rFonts w:ascii="Arial" w:hAnsi="Arial" w:cs="Arial"/>
          <w:sz w:val="20"/>
          <w:lang w:val="en-GB"/>
        </w:rPr>
      </w:pPr>
    </w:p>
    <w:p w14:paraId="73D31901" w14:textId="77777777" w:rsidR="0035306F" w:rsidRPr="00E35A5E" w:rsidRDefault="0035306F" w:rsidP="00B345FC">
      <w:pPr>
        <w:widowControl/>
        <w:tabs>
          <w:tab w:val="left" w:pos="3119"/>
        </w:tabs>
        <w:rPr>
          <w:rFonts w:ascii="Arial" w:eastAsia="Calibri" w:hAnsi="Arial" w:cs="Arial"/>
          <w:noProof/>
          <w:color w:val="FF3300"/>
          <w:sz w:val="20"/>
          <w:lang w:val="en-US" w:eastAsia="en-US"/>
        </w:rPr>
      </w:pPr>
    </w:p>
    <w:p w14:paraId="1E9AF042" w14:textId="77777777" w:rsidR="00B345FC" w:rsidRPr="003C1A46" w:rsidRDefault="00B345FC" w:rsidP="00B345FC">
      <w:pPr>
        <w:pStyle w:val="Heading2"/>
        <w:jc w:val="left"/>
        <w:rPr>
          <w:b/>
          <w:sz w:val="20"/>
          <w:szCs w:val="20"/>
          <w:lang w:val="en-GB"/>
        </w:rPr>
      </w:pPr>
      <w:r w:rsidRPr="003C1A46">
        <w:rPr>
          <w:b/>
          <w:sz w:val="20"/>
          <w:szCs w:val="20"/>
          <w:lang w:val="en-GB"/>
        </w:rPr>
        <w:t>1. Organisational Context</w:t>
      </w:r>
    </w:p>
    <w:p w14:paraId="705D25BF" w14:textId="77777777" w:rsidR="00653D5A" w:rsidRDefault="00653D5A" w:rsidP="00B9626C">
      <w:pPr>
        <w:snapToGrid w:val="0"/>
        <w:spacing w:before="36"/>
        <w:rPr>
          <w:rFonts w:ascii="Open Sans" w:hAnsi="Open Sans" w:cs="Open Sans"/>
          <w:sz w:val="20"/>
          <w:lang w:val="en-GB" w:eastAsia="ko-KR"/>
        </w:rPr>
      </w:pPr>
    </w:p>
    <w:p w14:paraId="3A9FC6D0" w14:textId="2E68D8D5" w:rsidR="00B345FC" w:rsidRDefault="00B9626C" w:rsidP="00653D5A">
      <w:pPr>
        <w:snapToGrid w:val="0"/>
        <w:spacing w:before="36"/>
        <w:jc w:val="both"/>
        <w:rPr>
          <w:rFonts w:ascii="Open Sans" w:hAnsi="Open Sans" w:cs="Open Sans"/>
          <w:sz w:val="20"/>
          <w:lang w:val="en-GB" w:eastAsia="ko-KR"/>
        </w:rPr>
      </w:pPr>
      <w:r w:rsidRPr="00B9626C">
        <w:rPr>
          <w:rFonts w:ascii="Open Sans" w:hAnsi="Open Sans" w:cs="Open Sans"/>
          <w:sz w:val="20"/>
          <w:lang w:val="en-GB" w:eastAsia="ko-KR"/>
        </w:rPr>
        <w:t>Group Development Pakistan (GDP) is a leading non-governmental organization dedicated to promoting child rights and protection in Pakistan since 2012. To create sustainable social change, GDP engages in evidence-based</w:t>
      </w:r>
      <w:r w:rsidR="00471E5A">
        <w:rPr>
          <w:rFonts w:ascii="Open Sans" w:hAnsi="Open Sans" w:cs="Open Sans"/>
          <w:sz w:val="20"/>
          <w:lang w:val="en-GB" w:eastAsia="ko-KR"/>
        </w:rPr>
        <w:t xml:space="preserve"> </w:t>
      </w:r>
      <w:r w:rsidRPr="00B9626C">
        <w:rPr>
          <w:rFonts w:ascii="Open Sans" w:hAnsi="Open Sans" w:cs="Open Sans"/>
          <w:sz w:val="20"/>
          <w:lang w:val="en-GB" w:eastAsia="ko-KR"/>
        </w:rPr>
        <w:t xml:space="preserve">policy development, </w:t>
      </w:r>
      <w:r w:rsidR="00471E5A">
        <w:rPr>
          <w:rFonts w:ascii="Open Sans" w:hAnsi="Open Sans" w:cs="Open Sans"/>
          <w:sz w:val="20"/>
          <w:lang w:val="en-GB" w:eastAsia="ko-KR"/>
        </w:rPr>
        <w:t xml:space="preserve">stakeholder engagement, </w:t>
      </w:r>
      <w:r w:rsidRPr="00B9626C">
        <w:rPr>
          <w:rFonts w:ascii="Open Sans" w:hAnsi="Open Sans" w:cs="Open Sans"/>
          <w:sz w:val="20"/>
          <w:lang w:val="en-GB" w:eastAsia="ko-KR"/>
        </w:rPr>
        <w:t>and capacity-building initiatives</w:t>
      </w:r>
      <w:r w:rsidR="00AA2286">
        <w:rPr>
          <w:rFonts w:ascii="Open Sans" w:hAnsi="Open Sans" w:cs="Open Sans"/>
          <w:sz w:val="20"/>
          <w:lang w:val="en-GB" w:eastAsia="ko-KR"/>
        </w:rPr>
        <w:t xml:space="preserve"> to drive sustainable social change</w:t>
      </w:r>
      <w:r w:rsidRPr="00B9626C">
        <w:rPr>
          <w:rFonts w:ascii="Open Sans" w:hAnsi="Open Sans" w:cs="Open Sans"/>
          <w:sz w:val="20"/>
          <w:lang w:val="en-GB" w:eastAsia="ko-KR"/>
        </w:rPr>
        <w:t>.</w:t>
      </w:r>
    </w:p>
    <w:p w14:paraId="18924177" w14:textId="77777777" w:rsidR="00921F18" w:rsidRDefault="00921F18" w:rsidP="00653D5A">
      <w:pPr>
        <w:snapToGrid w:val="0"/>
        <w:spacing w:before="36"/>
        <w:jc w:val="both"/>
        <w:rPr>
          <w:sz w:val="20"/>
          <w:lang w:val="en-GB" w:eastAsia="ko-KR"/>
        </w:rPr>
      </w:pPr>
    </w:p>
    <w:p w14:paraId="61C456AA" w14:textId="7D7FAF21" w:rsidR="002E11FF" w:rsidRPr="00B345FC" w:rsidRDefault="003C6777" w:rsidP="00B44BA3">
      <w:pPr>
        <w:pStyle w:val="Heading2"/>
        <w:rPr>
          <w:b/>
          <w:sz w:val="20"/>
          <w:szCs w:val="20"/>
          <w:lang w:val="en-GB"/>
        </w:rPr>
      </w:pPr>
      <w:r w:rsidRPr="00E35A5E">
        <w:rPr>
          <w:sz w:val="20"/>
          <w:szCs w:val="20"/>
          <w:lang w:val="en-GB" w:eastAsia="ko-KR"/>
        </w:rPr>
        <w:t xml:space="preserve"> </w:t>
      </w:r>
      <w:r w:rsidR="00B345FC" w:rsidRPr="00B345FC">
        <w:rPr>
          <w:b/>
          <w:sz w:val="20"/>
          <w:szCs w:val="20"/>
          <w:lang w:val="en-GB" w:eastAsia="ko-KR"/>
        </w:rPr>
        <w:t xml:space="preserve">2. </w:t>
      </w:r>
      <w:r w:rsidR="00B345FC" w:rsidRPr="00B345FC">
        <w:rPr>
          <w:b/>
          <w:sz w:val="20"/>
          <w:szCs w:val="20"/>
          <w:lang w:val="en-GB"/>
        </w:rPr>
        <w:t>Role Summary</w:t>
      </w:r>
    </w:p>
    <w:p w14:paraId="443DB4BD" w14:textId="77777777" w:rsidR="004379D4" w:rsidRPr="00E35A5E" w:rsidRDefault="004379D4" w:rsidP="00DC2D5A">
      <w:pPr>
        <w:jc w:val="both"/>
        <w:rPr>
          <w:rFonts w:ascii="Arial" w:hAnsi="Arial" w:cs="Arial"/>
          <w:color w:val="000000"/>
          <w:sz w:val="20"/>
          <w:lang w:val="en-GB"/>
        </w:rPr>
      </w:pPr>
    </w:p>
    <w:p w14:paraId="0E4B8F9A" w14:textId="0D2D07FB" w:rsidR="00080D4B" w:rsidRPr="00AD09AE" w:rsidRDefault="00E1612C" w:rsidP="00653D5A">
      <w:pPr>
        <w:jc w:val="both"/>
        <w:rPr>
          <w:rFonts w:ascii="Open Sans" w:hAnsi="Open Sans" w:cs="Open Sans"/>
          <w:sz w:val="20"/>
          <w:lang w:val="en-GB"/>
        </w:rPr>
      </w:pPr>
      <w:r w:rsidRPr="00E1612C">
        <w:rPr>
          <w:rFonts w:ascii="Open Sans" w:hAnsi="Open Sans" w:cs="Open Sans"/>
          <w:color w:val="000000"/>
          <w:sz w:val="20"/>
          <w:lang w:val="en-GB"/>
        </w:rPr>
        <w:t xml:space="preserve">The Communication &amp; Social Media Expert will play a key role in amplifying </w:t>
      </w:r>
      <w:r w:rsidR="00EE6935">
        <w:rPr>
          <w:rFonts w:ascii="Open Sans" w:hAnsi="Open Sans" w:cs="Open Sans"/>
          <w:color w:val="000000"/>
          <w:sz w:val="20"/>
          <w:lang w:val="en-GB"/>
        </w:rPr>
        <w:t>GDP's</w:t>
      </w:r>
      <w:r w:rsidRPr="00E1612C">
        <w:rPr>
          <w:rFonts w:ascii="Open Sans" w:hAnsi="Open Sans" w:cs="Open Sans"/>
          <w:color w:val="000000"/>
          <w:sz w:val="20"/>
          <w:lang w:val="en-GB"/>
        </w:rPr>
        <w:t xml:space="preserve"> initiatives by managing digital platforms, creating engaging content, and executing strategic communication plans. The consultant will work independently to enhance </w:t>
      </w:r>
      <w:r w:rsidR="00EE6935">
        <w:rPr>
          <w:rFonts w:ascii="Open Sans" w:hAnsi="Open Sans" w:cs="Open Sans"/>
          <w:color w:val="000000"/>
          <w:sz w:val="20"/>
          <w:lang w:val="en-GB"/>
        </w:rPr>
        <w:t>GDP's</w:t>
      </w:r>
      <w:r w:rsidRPr="00E1612C">
        <w:rPr>
          <w:rFonts w:ascii="Open Sans" w:hAnsi="Open Sans" w:cs="Open Sans"/>
          <w:color w:val="000000"/>
          <w:sz w:val="20"/>
          <w:lang w:val="en-GB"/>
        </w:rPr>
        <w:t xml:space="preserve"> online presence, develop content, and drive awareness around the </w:t>
      </w:r>
      <w:r w:rsidR="00EE6935">
        <w:rPr>
          <w:rFonts w:ascii="Open Sans" w:hAnsi="Open Sans" w:cs="Open Sans"/>
          <w:color w:val="000000"/>
          <w:sz w:val="20"/>
          <w:lang w:val="en-GB"/>
        </w:rPr>
        <w:t>organization's</w:t>
      </w:r>
      <w:r w:rsidRPr="00E1612C">
        <w:rPr>
          <w:rFonts w:ascii="Open Sans" w:hAnsi="Open Sans" w:cs="Open Sans"/>
          <w:color w:val="000000"/>
          <w:sz w:val="20"/>
          <w:lang w:val="en-GB"/>
        </w:rPr>
        <w:t xml:space="preserve"> core themes. The role requires an innovative professional with strong skills in digital communication, social media management, and content creation.</w:t>
      </w:r>
    </w:p>
    <w:p w14:paraId="03D0D1BA" w14:textId="77777777" w:rsidR="00EB6C4F" w:rsidRPr="00E35A5E" w:rsidRDefault="00EB6C4F" w:rsidP="00EB6C4F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0"/>
          <w:szCs w:val="20"/>
          <w:lang w:val="en-GB"/>
        </w:rPr>
      </w:pPr>
    </w:p>
    <w:p w14:paraId="7D0A8AAF" w14:textId="71B7106E" w:rsidR="00E64070" w:rsidRPr="00E35A5E" w:rsidRDefault="00B345FC" w:rsidP="005F51E5">
      <w:pPr>
        <w:pStyle w:val="Heading2"/>
        <w:spacing w:after="0"/>
        <w:rPr>
          <w:b/>
          <w:sz w:val="20"/>
          <w:szCs w:val="20"/>
          <w:lang w:val="en-GB"/>
        </w:rPr>
      </w:pPr>
      <w:r>
        <w:rPr>
          <w:b/>
          <w:sz w:val="20"/>
          <w:szCs w:val="20"/>
          <w:lang w:val="en-GB"/>
        </w:rPr>
        <w:t>3.</w:t>
      </w:r>
      <w:r w:rsidR="00921B87">
        <w:rPr>
          <w:b/>
          <w:sz w:val="20"/>
          <w:szCs w:val="20"/>
          <w:lang w:val="en-GB"/>
        </w:rPr>
        <w:t xml:space="preserve"> Key</w:t>
      </w:r>
      <w:r>
        <w:rPr>
          <w:b/>
          <w:sz w:val="20"/>
          <w:szCs w:val="20"/>
          <w:lang w:val="en-GB"/>
        </w:rPr>
        <w:t xml:space="preserve"> Duties and </w:t>
      </w:r>
      <w:r w:rsidR="008A155F">
        <w:rPr>
          <w:b/>
          <w:sz w:val="20"/>
          <w:szCs w:val="20"/>
          <w:lang w:val="en-GB"/>
        </w:rPr>
        <w:t>Responsibilities</w:t>
      </w:r>
    </w:p>
    <w:p w14:paraId="339EAEC5" w14:textId="500028F9" w:rsidR="00BE35B1" w:rsidRPr="00AD09AE" w:rsidRDefault="0083628B" w:rsidP="00B345FC">
      <w:pPr>
        <w:pStyle w:val="NormalWeb"/>
        <w:rPr>
          <w:rFonts w:ascii="Open Sans" w:hAnsi="Open Sans" w:cs="Open Sans"/>
          <w:sz w:val="20"/>
          <w:szCs w:val="20"/>
          <w:lang w:val="en-GB"/>
        </w:rPr>
      </w:pPr>
      <w:r>
        <w:rPr>
          <w:rFonts w:ascii="Open Sans" w:hAnsi="Open Sans" w:cs="Open Sans"/>
          <w:sz w:val="20"/>
          <w:lang w:val="en-GB"/>
        </w:rPr>
        <w:t>T</w:t>
      </w:r>
      <w:r w:rsidRPr="0083628B">
        <w:rPr>
          <w:rFonts w:ascii="Open Sans" w:hAnsi="Open Sans" w:cs="Open Sans"/>
          <w:sz w:val="20"/>
          <w:lang w:val="en-GB"/>
        </w:rPr>
        <w:t>he consultant will be responsible for the following tasks in collaboration with the GDP team:</w:t>
      </w:r>
      <w:r w:rsidR="00BE35B1" w:rsidRPr="00AD09AE">
        <w:rPr>
          <w:rFonts w:ascii="Open Sans" w:hAnsi="Open Sans" w:cs="Open Sans"/>
          <w:sz w:val="20"/>
          <w:lang w:val="en-GB"/>
        </w:rPr>
        <w:t xml:space="preserve"> </w:t>
      </w:r>
    </w:p>
    <w:p w14:paraId="69A398A0" w14:textId="4293D04B" w:rsidR="00361348" w:rsidRPr="00E35A5E" w:rsidRDefault="00174556" w:rsidP="00B345FC">
      <w:pPr>
        <w:widowControl/>
        <w:overflowPunct/>
        <w:autoSpaceDE/>
        <w:autoSpaceDN/>
        <w:adjustRightInd/>
        <w:spacing w:line="276" w:lineRule="auto"/>
        <w:jc w:val="both"/>
        <w:textAlignment w:val="auto"/>
        <w:rPr>
          <w:rFonts w:ascii="Arial" w:hAnsi="Arial" w:cs="Arial"/>
          <w:b/>
          <w:color w:val="000000"/>
          <w:sz w:val="20"/>
          <w:lang w:val="en-GB"/>
        </w:rPr>
      </w:pPr>
      <w:r w:rsidRPr="00E35A5E">
        <w:rPr>
          <w:rFonts w:ascii="Arial" w:hAnsi="Arial" w:cs="Arial"/>
          <w:b/>
          <w:color w:val="000000"/>
          <w:sz w:val="20"/>
          <w:lang w:val="en-GB"/>
        </w:rPr>
        <w:t xml:space="preserve"> </w:t>
      </w:r>
      <w:r w:rsidR="0091207E" w:rsidRPr="0091207E">
        <w:rPr>
          <w:rFonts w:ascii="Arial" w:hAnsi="Arial" w:cs="Arial"/>
          <w:b/>
          <w:color w:val="000000"/>
          <w:sz w:val="20"/>
          <w:lang w:val="en-GB"/>
        </w:rPr>
        <w:t>Digital Communication and Content Development</w:t>
      </w:r>
    </w:p>
    <w:p w14:paraId="1DED010F" w14:textId="436578FB" w:rsidR="0072730D" w:rsidRDefault="0072730D" w:rsidP="0072730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72730D">
        <w:rPr>
          <w:rFonts w:ascii="Open Sans" w:hAnsi="Open Sans" w:cs="Open Sans"/>
          <w:color w:val="000000"/>
          <w:sz w:val="20"/>
          <w:lang w:val="en-GB"/>
        </w:rPr>
        <w:t xml:space="preserve">Lead the development of communication materials, including infographics, IEC materials, and multimedia content, ensuring alignment with </w:t>
      </w:r>
      <w:r w:rsidR="00EE6935">
        <w:rPr>
          <w:rFonts w:ascii="Open Sans" w:hAnsi="Open Sans" w:cs="Open Sans"/>
          <w:color w:val="000000"/>
          <w:sz w:val="20"/>
          <w:lang w:val="en-GB"/>
        </w:rPr>
        <w:t>GDP's</w:t>
      </w:r>
      <w:r w:rsidRPr="0072730D">
        <w:rPr>
          <w:rFonts w:ascii="Open Sans" w:hAnsi="Open Sans" w:cs="Open Sans"/>
          <w:color w:val="000000"/>
          <w:sz w:val="20"/>
          <w:lang w:val="en-GB"/>
        </w:rPr>
        <w:t xml:space="preserve"> messaging and objectives.</w:t>
      </w:r>
    </w:p>
    <w:p w14:paraId="745DAC24" w14:textId="16FF5E2D" w:rsidR="009F4131" w:rsidRPr="0072730D" w:rsidRDefault="009F4131" w:rsidP="0072730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>
        <w:rPr>
          <w:rFonts w:ascii="Open Sans" w:hAnsi="Open Sans" w:cs="Open Sans"/>
          <w:color w:val="000000"/>
          <w:sz w:val="20"/>
          <w:lang w:val="en-GB"/>
        </w:rPr>
        <w:t>Review and generate IEC material as necessary.</w:t>
      </w:r>
    </w:p>
    <w:p w14:paraId="284E4FC7" w14:textId="1A776133" w:rsidR="0072730D" w:rsidRPr="0072730D" w:rsidRDefault="0072730D" w:rsidP="0072730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72730D">
        <w:rPr>
          <w:rFonts w:ascii="Open Sans" w:hAnsi="Open Sans" w:cs="Open Sans"/>
          <w:color w:val="000000"/>
          <w:sz w:val="20"/>
          <w:lang w:val="en-GB"/>
        </w:rPr>
        <w:t>Oversee the assignment of creating animations in multiple sign languages (Pashto, Sindhi, Punjabi, Urdu), coordinating with designers, animators, and other content creators to ensure high-quality outputs.</w:t>
      </w:r>
    </w:p>
    <w:p w14:paraId="7D783D34" w14:textId="5F574907" w:rsidR="00F77933" w:rsidRDefault="0072730D" w:rsidP="0072730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72730D">
        <w:rPr>
          <w:rFonts w:ascii="Open Sans" w:hAnsi="Open Sans" w:cs="Open Sans"/>
          <w:color w:val="000000"/>
          <w:sz w:val="20"/>
          <w:lang w:val="en-GB"/>
        </w:rPr>
        <w:t>Provide strategic input on the design and distribution of content, tailoring materials for diverse audiences across multiple platforms.</w:t>
      </w:r>
    </w:p>
    <w:p w14:paraId="08BC9A4F" w14:textId="4F00867D" w:rsidR="00652D1D" w:rsidRDefault="00652D1D" w:rsidP="0072730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jc w:val="both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>
        <w:rPr>
          <w:rFonts w:ascii="Open Sans" w:hAnsi="Open Sans" w:cs="Open Sans"/>
          <w:color w:val="000000"/>
          <w:sz w:val="20"/>
          <w:lang w:val="en-GB"/>
        </w:rPr>
        <w:t xml:space="preserve">Develop and implement </w:t>
      </w:r>
      <w:r w:rsidR="00EE6935">
        <w:rPr>
          <w:rFonts w:ascii="Open Sans" w:hAnsi="Open Sans" w:cs="Open Sans"/>
          <w:color w:val="000000"/>
          <w:sz w:val="20"/>
          <w:lang w:val="en-GB"/>
        </w:rPr>
        <w:t>GDP's</w:t>
      </w:r>
      <w:r>
        <w:rPr>
          <w:rFonts w:ascii="Open Sans" w:hAnsi="Open Sans" w:cs="Open Sans"/>
          <w:color w:val="000000"/>
          <w:sz w:val="20"/>
          <w:lang w:val="en-GB"/>
        </w:rPr>
        <w:t xml:space="preserve"> overall communication </w:t>
      </w:r>
      <w:r w:rsidR="00156F25">
        <w:rPr>
          <w:rFonts w:ascii="Open Sans" w:hAnsi="Open Sans" w:cs="Open Sans"/>
          <w:color w:val="000000"/>
          <w:sz w:val="20"/>
          <w:lang w:val="en-GB"/>
        </w:rPr>
        <w:t>strategy</w:t>
      </w:r>
      <w:r>
        <w:rPr>
          <w:rFonts w:ascii="Open Sans" w:hAnsi="Open Sans" w:cs="Open Sans"/>
          <w:color w:val="000000"/>
          <w:sz w:val="20"/>
          <w:lang w:val="en-GB"/>
        </w:rPr>
        <w:t xml:space="preserve">, ensuring its alignment with </w:t>
      </w:r>
      <w:r w:rsidR="00156F25">
        <w:rPr>
          <w:rFonts w:ascii="Open Sans" w:hAnsi="Open Sans" w:cs="Open Sans"/>
          <w:color w:val="000000"/>
          <w:sz w:val="20"/>
          <w:lang w:val="en-GB"/>
        </w:rPr>
        <w:t>organizational</w:t>
      </w:r>
      <w:r>
        <w:rPr>
          <w:rFonts w:ascii="Open Sans" w:hAnsi="Open Sans" w:cs="Open Sans"/>
          <w:color w:val="000000"/>
          <w:sz w:val="20"/>
          <w:lang w:val="en-GB"/>
        </w:rPr>
        <w:t xml:space="preserve"> objectives.</w:t>
      </w:r>
    </w:p>
    <w:p w14:paraId="358DDE29" w14:textId="77777777" w:rsidR="00921F18" w:rsidRPr="0072730D" w:rsidRDefault="00921F18" w:rsidP="00921F18">
      <w:pPr>
        <w:widowControl/>
        <w:overflowPunct/>
        <w:autoSpaceDE/>
        <w:autoSpaceDN/>
        <w:adjustRightInd/>
        <w:spacing w:line="276" w:lineRule="auto"/>
        <w:ind w:left="720"/>
        <w:jc w:val="both"/>
        <w:textAlignment w:val="auto"/>
        <w:rPr>
          <w:rFonts w:ascii="Open Sans" w:hAnsi="Open Sans" w:cs="Open Sans"/>
          <w:color w:val="000000"/>
          <w:sz w:val="20"/>
          <w:lang w:val="en-GB"/>
        </w:rPr>
      </w:pPr>
    </w:p>
    <w:p w14:paraId="5A560444" w14:textId="77A06413" w:rsidR="00BC1A2E" w:rsidRPr="00F77933" w:rsidRDefault="00672A84" w:rsidP="00BC1A2E">
      <w:pPr>
        <w:widowControl/>
        <w:overflowPunct/>
        <w:autoSpaceDE/>
        <w:autoSpaceDN/>
        <w:adjustRightInd/>
        <w:spacing w:line="276" w:lineRule="auto"/>
        <w:jc w:val="both"/>
        <w:textAlignment w:val="auto"/>
        <w:rPr>
          <w:rFonts w:ascii="Arial" w:hAnsi="Arial" w:cs="Arial"/>
          <w:b/>
          <w:color w:val="000000"/>
          <w:sz w:val="20"/>
          <w:lang w:val="en-GB"/>
        </w:rPr>
      </w:pPr>
      <w:r>
        <w:rPr>
          <w:rFonts w:ascii="Arial" w:hAnsi="Arial" w:cs="Arial"/>
          <w:b/>
          <w:color w:val="000000"/>
          <w:sz w:val="20"/>
          <w:lang w:val="en-GB"/>
        </w:rPr>
        <w:t>Social Media</w:t>
      </w:r>
      <w:r w:rsidR="00B060BB">
        <w:rPr>
          <w:rFonts w:ascii="Arial" w:hAnsi="Arial" w:cs="Arial"/>
          <w:b/>
          <w:color w:val="000000"/>
          <w:sz w:val="20"/>
          <w:lang w:val="en-GB"/>
        </w:rPr>
        <w:t xml:space="preserve"> Engagement</w:t>
      </w:r>
    </w:p>
    <w:p w14:paraId="74466299" w14:textId="7CF27E03" w:rsidR="006839ED" w:rsidRPr="006839ED" w:rsidRDefault="006839ED" w:rsidP="006839E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6839ED">
        <w:rPr>
          <w:rFonts w:ascii="Open Sans" w:hAnsi="Open Sans" w:cs="Open Sans"/>
          <w:color w:val="000000"/>
          <w:sz w:val="20"/>
          <w:lang w:val="en-GB"/>
        </w:rPr>
        <w:t xml:space="preserve">Manage </w:t>
      </w:r>
      <w:r w:rsidR="00EE6935">
        <w:rPr>
          <w:rFonts w:ascii="Open Sans" w:hAnsi="Open Sans" w:cs="Open Sans"/>
          <w:color w:val="000000"/>
          <w:sz w:val="20"/>
          <w:lang w:val="en-GB"/>
        </w:rPr>
        <w:t>GDP's</w:t>
      </w:r>
      <w:r w:rsidRPr="006839ED">
        <w:rPr>
          <w:rFonts w:ascii="Open Sans" w:hAnsi="Open Sans" w:cs="Open Sans"/>
          <w:color w:val="000000"/>
          <w:sz w:val="20"/>
          <w:lang w:val="en-GB"/>
        </w:rPr>
        <w:t xml:space="preserve"> social media channels, including Facebook, Instagram, Twitter, YouTube, and LinkedIn, ensuring consistent and engaging content that resonates with target audiences.</w:t>
      </w:r>
    </w:p>
    <w:p w14:paraId="4B416C23" w14:textId="77777777" w:rsidR="006839ED" w:rsidRPr="006839ED" w:rsidRDefault="006839ED" w:rsidP="006839E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6839ED">
        <w:rPr>
          <w:rFonts w:ascii="Open Sans" w:hAnsi="Open Sans" w:cs="Open Sans"/>
          <w:color w:val="000000"/>
          <w:sz w:val="20"/>
          <w:lang w:val="en-GB"/>
        </w:rPr>
        <w:t>Develop and implement social media strategies to increase engagement, reach, and impact, using a data-driven approach to optimize performance.</w:t>
      </w:r>
    </w:p>
    <w:p w14:paraId="27DE4B90" w14:textId="77777777" w:rsidR="006839ED" w:rsidRPr="006839ED" w:rsidRDefault="006839ED" w:rsidP="006839E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6839ED">
        <w:rPr>
          <w:rFonts w:ascii="Open Sans" w:hAnsi="Open Sans" w:cs="Open Sans"/>
          <w:color w:val="000000"/>
          <w:sz w:val="20"/>
          <w:lang w:val="en-GB"/>
        </w:rPr>
        <w:t>Maintain and update social media calendars, ensuring timely and relevant content dissemination.</w:t>
      </w:r>
    </w:p>
    <w:p w14:paraId="73472D8D" w14:textId="1605ACC8" w:rsidR="00195A17" w:rsidRDefault="006839ED" w:rsidP="006839E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6839ED">
        <w:rPr>
          <w:rFonts w:ascii="Open Sans" w:hAnsi="Open Sans" w:cs="Open Sans"/>
          <w:color w:val="000000"/>
          <w:sz w:val="20"/>
          <w:lang w:val="en-GB"/>
        </w:rPr>
        <w:t>Manage advertising accounts across social media platforms, setting up targeted ad campaigns to promote key messages and animations.</w:t>
      </w:r>
    </w:p>
    <w:p w14:paraId="01AB19E7" w14:textId="77777777" w:rsidR="00921F18" w:rsidRPr="00AD09AE" w:rsidRDefault="00921F18" w:rsidP="00921F18">
      <w:pPr>
        <w:widowControl/>
        <w:overflowPunct/>
        <w:autoSpaceDE/>
        <w:autoSpaceDN/>
        <w:adjustRightInd/>
        <w:spacing w:line="276" w:lineRule="auto"/>
        <w:ind w:left="720"/>
        <w:textAlignment w:val="auto"/>
        <w:rPr>
          <w:rFonts w:ascii="Open Sans" w:hAnsi="Open Sans" w:cs="Open Sans"/>
          <w:color w:val="000000"/>
          <w:sz w:val="20"/>
          <w:lang w:val="en-GB"/>
        </w:rPr>
      </w:pPr>
    </w:p>
    <w:p w14:paraId="0619B89E" w14:textId="23694361" w:rsidR="00F77933" w:rsidRPr="00F77933" w:rsidRDefault="003C7D1D" w:rsidP="00F77933">
      <w:pPr>
        <w:widowControl/>
        <w:overflowPunct/>
        <w:autoSpaceDE/>
        <w:autoSpaceDN/>
        <w:adjustRightInd/>
        <w:spacing w:line="276" w:lineRule="auto"/>
        <w:jc w:val="both"/>
        <w:textAlignment w:val="auto"/>
        <w:rPr>
          <w:rFonts w:ascii="Arial" w:hAnsi="Arial" w:cs="Arial"/>
          <w:b/>
          <w:color w:val="000000"/>
          <w:sz w:val="20"/>
          <w:lang w:val="en-GB"/>
        </w:rPr>
      </w:pPr>
      <w:r>
        <w:rPr>
          <w:rFonts w:ascii="Arial" w:hAnsi="Arial" w:cs="Arial"/>
          <w:b/>
          <w:color w:val="000000"/>
          <w:sz w:val="20"/>
          <w:lang w:val="en-GB"/>
        </w:rPr>
        <w:t>Website Management</w:t>
      </w:r>
    </w:p>
    <w:p w14:paraId="5C26A988" w14:textId="77777777" w:rsidR="003C7D1D" w:rsidRPr="003C7D1D" w:rsidRDefault="003C7D1D" w:rsidP="003C7D1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3C7D1D">
        <w:rPr>
          <w:rFonts w:ascii="Open Sans" w:hAnsi="Open Sans" w:cs="Open Sans"/>
          <w:color w:val="000000"/>
          <w:sz w:val="20"/>
          <w:lang w:val="en-GB"/>
        </w:rPr>
        <w:t>Oversee the maintenance and regular updates of the GDP website, ensuring content is current, accessible, and reflective of ongoing initiatives.</w:t>
      </w:r>
    </w:p>
    <w:p w14:paraId="38F0FFA4" w14:textId="5242A4E4" w:rsidR="00EF1396" w:rsidRPr="003C7D1D" w:rsidRDefault="003C7D1D" w:rsidP="003C7D1D">
      <w:pPr>
        <w:widowControl/>
        <w:numPr>
          <w:ilvl w:val="0"/>
          <w:numId w:val="3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3C7D1D">
        <w:rPr>
          <w:rFonts w:ascii="Open Sans" w:hAnsi="Open Sans" w:cs="Open Sans"/>
          <w:color w:val="000000"/>
          <w:sz w:val="20"/>
          <w:lang w:val="en-GB"/>
        </w:rPr>
        <w:t>Collaborate with technical teams to resolve website issues and implement new features to enhance user experience.</w:t>
      </w:r>
    </w:p>
    <w:p w14:paraId="12D1A087" w14:textId="7F65D104" w:rsidR="006045C0" w:rsidRPr="00E35A5E" w:rsidRDefault="00D3648D" w:rsidP="00F77933">
      <w:pPr>
        <w:widowControl/>
        <w:overflowPunct/>
        <w:autoSpaceDE/>
        <w:autoSpaceDN/>
        <w:adjustRightInd/>
        <w:spacing w:line="276" w:lineRule="auto"/>
        <w:jc w:val="both"/>
        <w:textAlignment w:val="auto"/>
        <w:rPr>
          <w:rFonts w:ascii="Arial" w:hAnsi="Arial" w:cs="Arial"/>
          <w:b/>
          <w:color w:val="000000"/>
          <w:sz w:val="20"/>
          <w:lang w:val="en-GB"/>
        </w:rPr>
      </w:pPr>
      <w:r>
        <w:rPr>
          <w:rFonts w:ascii="Arial" w:hAnsi="Arial" w:cs="Arial"/>
          <w:b/>
          <w:color w:val="000000"/>
          <w:sz w:val="20"/>
          <w:lang w:val="en-GB"/>
        </w:rPr>
        <w:t>Monitoring and Reporting</w:t>
      </w:r>
    </w:p>
    <w:p w14:paraId="60CBAFF3" w14:textId="11A63426" w:rsidR="00AC0099" w:rsidRDefault="00AC0099" w:rsidP="00AC0099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3D625BD4">
        <w:rPr>
          <w:rFonts w:ascii="Open Sans" w:hAnsi="Open Sans" w:cs="Open Sans"/>
          <w:color w:val="000000" w:themeColor="text1"/>
          <w:sz w:val="20"/>
          <w:lang w:val="en-GB"/>
        </w:rPr>
        <w:t xml:space="preserve">Track and </w:t>
      </w:r>
      <w:r w:rsidR="3D625BD4" w:rsidRPr="3D625BD4">
        <w:rPr>
          <w:rFonts w:ascii="Open Sans" w:hAnsi="Open Sans" w:cs="Open Sans"/>
          <w:color w:val="000000" w:themeColor="text1"/>
          <w:sz w:val="20"/>
          <w:lang w:val="en-GB"/>
        </w:rPr>
        <w:t>analyse</w:t>
      </w:r>
      <w:r w:rsidRPr="3D625BD4">
        <w:rPr>
          <w:rFonts w:ascii="Open Sans" w:hAnsi="Open Sans" w:cs="Open Sans"/>
          <w:color w:val="000000" w:themeColor="text1"/>
          <w:sz w:val="20"/>
          <w:lang w:val="en-GB"/>
        </w:rPr>
        <w:t xml:space="preserve"> the performance of social media campaigns and online content, providing regular reports on engagement metrics, reach, and overall impact.</w:t>
      </w:r>
    </w:p>
    <w:p w14:paraId="6A5ECBFC" w14:textId="77777777" w:rsidR="00A05B29" w:rsidRDefault="00A05B29" w:rsidP="00AC0099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A05B29">
        <w:rPr>
          <w:rFonts w:ascii="Open Sans" w:hAnsi="Open Sans" w:cs="Open Sans"/>
          <w:color w:val="000000"/>
          <w:sz w:val="20"/>
          <w:lang w:val="en-GB"/>
        </w:rPr>
        <w:t>Review all communication-related documents, including press releases and editorial content, ensuring consistency in messaging.</w:t>
      </w:r>
    </w:p>
    <w:p w14:paraId="4C858619" w14:textId="77777777" w:rsidR="00A05B29" w:rsidRPr="00AC0099" w:rsidRDefault="00A05B29" w:rsidP="00A05B29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A05B29">
        <w:rPr>
          <w:rFonts w:ascii="Open Sans" w:hAnsi="Open Sans" w:cs="Open Sans"/>
          <w:color w:val="000000"/>
          <w:sz w:val="20"/>
          <w:lang w:val="en-GB"/>
        </w:rPr>
        <w:t>Prepare and submit communication-related reports covering all outreach and content creation efforts, including performance assessments and recommendations for improvement.</w:t>
      </w:r>
    </w:p>
    <w:p w14:paraId="5CE1EF6D" w14:textId="0129F864" w:rsidR="00FC06F7" w:rsidRDefault="00AC0099" w:rsidP="00AC0099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AC0099">
        <w:rPr>
          <w:rFonts w:ascii="Open Sans" w:hAnsi="Open Sans" w:cs="Open Sans"/>
          <w:color w:val="000000"/>
          <w:sz w:val="20"/>
          <w:lang w:val="en-GB"/>
        </w:rPr>
        <w:t>Provide insights and recommendations for improving communication strategies based on analytics and emerging trends.</w:t>
      </w:r>
    </w:p>
    <w:p w14:paraId="06EA4F5C" w14:textId="07502934" w:rsidR="00AC0099" w:rsidRPr="00E35A5E" w:rsidRDefault="00A470BC" w:rsidP="00AC0099">
      <w:pPr>
        <w:widowControl/>
        <w:overflowPunct/>
        <w:autoSpaceDE/>
        <w:autoSpaceDN/>
        <w:adjustRightInd/>
        <w:spacing w:line="276" w:lineRule="auto"/>
        <w:jc w:val="both"/>
        <w:textAlignment w:val="auto"/>
        <w:rPr>
          <w:rFonts w:ascii="Arial" w:hAnsi="Arial" w:cs="Arial"/>
          <w:b/>
          <w:color w:val="000000"/>
          <w:sz w:val="20"/>
          <w:lang w:val="en-GB"/>
        </w:rPr>
      </w:pPr>
      <w:r>
        <w:rPr>
          <w:rFonts w:ascii="Arial" w:hAnsi="Arial" w:cs="Arial"/>
          <w:b/>
          <w:color w:val="000000"/>
          <w:sz w:val="20"/>
          <w:lang w:val="en-GB"/>
        </w:rPr>
        <w:t>Stakeholder Engagement</w:t>
      </w:r>
    </w:p>
    <w:p w14:paraId="2C1D3D50" w14:textId="135AAE45" w:rsidR="00A470BC" w:rsidRPr="00A470BC" w:rsidRDefault="00A470BC" w:rsidP="00A470BC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A470BC">
        <w:rPr>
          <w:rFonts w:ascii="Open Sans" w:hAnsi="Open Sans" w:cs="Open Sans"/>
          <w:color w:val="000000"/>
          <w:sz w:val="20"/>
          <w:lang w:val="en-GB"/>
        </w:rPr>
        <w:t xml:space="preserve">Engage with key stakeholders, including partner organizations, media, and community groups, to amplify </w:t>
      </w:r>
      <w:r w:rsidR="00EE6935">
        <w:rPr>
          <w:rFonts w:ascii="Open Sans" w:hAnsi="Open Sans" w:cs="Open Sans"/>
          <w:color w:val="000000"/>
          <w:sz w:val="20"/>
          <w:lang w:val="en-GB"/>
        </w:rPr>
        <w:t>GDP's</w:t>
      </w:r>
      <w:r w:rsidRPr="00A470BC">
        <w:rPr>
          <w:rFonts w:ascii="Open Sans" w:hAnsi="Open Sans" w:cs="Open Sans"/>
          <w:color w:val="000000"/>
          <w:sz w:val="20"/>
          <w:lang w:val="en-GB"/>
        </w:rPr>
        <w:t xml:space="preserve"> messages and foster collaboration.</w:t>
      </w:r>
    </w:p>
    <w:p w14:paraId="25BCFB9E" w14:textId="78C5F8EE" w:rsidR="00AC0099" w:rsidRPr="00AC0099" w:rsidRDefault="00A470BC" w:rsidP="00A470BC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A470BC">
        <w:rPr>
          <w:rFonts w:ascii="Open Sans" w:hAnsi="Open Sans" w:cs="Open Sans"/>
          <w:color w:val="000000"/>
          <w:sz w:val="20"/>
          <w:lang w:val="en-GB"/>
        </w:rPr>
        <w:t>Act as the point of contact for all communication-related queries, ensuring consistency in messaging and alignment with organizational goals.</w:t>
      </w:r>
    </w:p>
    <w:p w14:paraId="755BE69D" w14:textId="77777777" w:rsidR="006F11E2" w:rsidRPr="00E35A5E" w:rsidRDefault="00811C8A" w:rsidP="00B44BA3">
      <w:pPr>
        <w:pStyle w:val="Heading2"/>
        <w:rPr>
          <w:b/>
          <w:sz w:val="20"/>
          <w:szCs w:val="20"/>
          <w:lang w:val="en-GB"/>
        </w:rPr>
      </w:pPr>
      <w:r w:rsidRPr="00E35A5E">
        <w:rPr>
          <w:b/>
          <w:sz w:val="20"/>
          <w:szCs w:val="20"/>
          <w:lang w:val="en-GB"/>
        </w:rPr>
        <w:t>4</w:t>
      </w:r>
      <w:r w:rsidR="006F11E2" w:rsidRPr="00E35A5E">
        <w:rPr>
          <w:b/>
          <w:sz w:val="20"/>
          <w:szCs w:val="20"/>
          <w:lang w:val="en-GB"/>
        </w:rPr>
        <w:t>. QUALIFICATIONS AND SKILLS</w:t>
      </w:r>
    </w:p>
    <w:p w14:paraId="27691256" w14:textId="6E8C234A" w:rsidR="003D7802" w:rsidRDefault="003D7802" w:rsidP="00F87DAA">
      <w:pPr>
        <w:pStyle w:val="NormalWeb"/>
        <w:rPr>
          <w:rFonts w:ascii="Arial" w:hAnsi="Arial" w:cs="Arial"/>
          <w:color w:val="000000"/>
          <w:sz w:val="20"/>
          <w:szCs w:val="20"/>
          <w:lang w:val="en-GB"/>
        </w:rPr>
      </w:pPr>
      <w:r w:rsidRPr="003C1A46">
        <w:rPr>
          <w:rFonts w:ascii="Arial" w:hAnsi="Arial" w:cs="Arial"/>
          <w:b/>
          <w:color w:val="000000"/>
          <w:sz w:val="20"/>
          <w:szCs w:val="20"/>
          <w:lang w:val="en-GB"/>
        </w:rPr>
        <w:t>Qualifications</w:t>
      </w:r>
      <w:r w:rsidRPr="003C1A46">
        <w:rPr>
          <w:rFonts w:ascii="Arial" w:hAnsi="Arial" w:cs="Arial"/>
          <w:color w:val="000000"/>
          <w:sz w:val="20"/>
          <w:szCs w:val="20"/>
          <w:lang w:val="en-GB"/>
        </w:rPr>
        <w:t>:</w:t>
      </w:r>
      <w:r w:rsidR="00F74DCB">
        <w:rPr>
          <w:rFonts w:ascii="Open Sans" w:hAnsi="Open Sans" w:cs="Open Sans"/>
          <w:color w:val="000000"/>
          <w:sz w:val="20"/>
          <w:szCs w:val="20"/>
        </w:rPr>
        <w:t xml:space="preserve"> </w:t>
      </w:r>
      <w:r w:rsidR="00F74DCB" w:rsidRPr="00F74DCB">
        <w:rPr>
          <w:rFonts w:ascii="Open Sans" w:hAnsi="Open Sans" w:cs="Open Sans"/>
          <w:color w:val="000000"/>
          <w:sz w:val="20"/>
          <w:szCs w:val="20"/>
        </w:rPr>
        <w:t xml:space="preserve">A </w:t>
      </w:r>
      <w:proofErr w:type="spellStart"/>
      <w:proofErr w:type="gramStart"/>
      <w:r w:rsidR="00EE6935">
        <w:rPr>
          <w:rFonts w:ascii="Open Sans" w:hAnsi="Open Sans" w:cs="Open Sans"/>
          <w:color w:val="000000"/>
          <w:sz w:val="20"/>
          <w:szCs w:val="20"/>
        </w:rPr>
        <w:t>bachelor's</w:t>
      </w:r>
      <w:proofErr w:type="spellEnd"/>
      <w:r w:rsidR="00F74DCB" w:rsidRPr="00F74DCB">
        <w:rPr>
          <w:rFonts w:ascii="Open Sans" w:hAnsi="Open Sans" w:cs="Open Sans"/>
          <w:color w:val="000000"/>
          <w:sz w:val="20"/>
          <w:szCs w:val="20"/>
        </w:rPr>
        <w:t xml:space="preserve"> </w:t>
      </w:r>
      <w:proofErr w:type="spellStart"/>
      <w:r w:rsidR="00F74DCB" w:rsidRPr="00F74DCB">
        <w:rPr>
          <w:rFonts w:ascii="Open Sans" w:hAnsi="Open Sans" w:cs="Open Sans"/>
          <w:color w:val="000000"/>
          <w:sz w:val="20"/>
          <w:szCs w:val="20"/>
        </w:rPr>
        <w:t>degree</w:t>
      </w:r>
      <w:proofErr w:type="spellEnd"/>
      <w:r w:rsidR="00F74DCB" w:rsidRPr="00F74DCB">
        <w:rPr>
          <w:rFonts w:ascii="Open Sans" w:hAnsi="Open Sans" w:cs="Open Sans"/>
          <w:color w:val="000000"/>
          <w:sz w:val="20"/>
          <w:szCs w:val="20"/>
        </w:rPr>
        <w:t xml:space="preserve"> in Communications</w:t>
      </w:r>
      <w:proofErr w:type="gramEnd"/>
      <w:r w:rsidR="00F74DCB" w:rsidRPr="00F74DCB">
        <w:rPr>
          <w:rFonts w:ascii="Open Sans" w:hAnsi="Open Sans" w:cs="Open Sans"/>
          <w:color w:val="000000"/>
          <w:sz w:val="20"/>
          <w:szCs w:val="20"/>
        </w:rPr>
        <w:t xml:space="preserve">, Marketing, </w:t>
      </w:r>
      <w:proofErr w:type="spellStart"/>
      <w:r w:rsidR="00F74DCB" w:rsidRPr="00F74DCB">
        <w:rPr>
          <w:rFonts w:ascii="Open Sans" w:hAnsi="Open Sans" w:cs="Open Sans"/>
          <w:color w:val="000000"/>
          <w:sz w:val="20"/>
          <w:szCs w:val="20"/>
        </w:rPr>
        <w:t>Journalism</w:t>
      </w:r>
      <w:proofErr w:type="spellEnd"/>
      <w:r w:rsidR="00F74DCB" w:rsidRPr="00F74DCB">
        <w:rPr>
          <w:rFonts w:ascii="Open Sans" w:hAnsi="Open Sans" w:cs="Open Sans"/>
          <w:color w:val="000000"/>
          <w:sz w:val="20"/>
          <w:szCs w:val="20"/>
        </w:rPr>
        <w:t xml:space="preserve">, or a </w:t>
      </w:r>
      <w:proofErr w:type="spellStart"/>
      <w:r w:rsidR="00F74DCB" w:rsidRPr="00F74DCB">
        <w:rPr>
          <w:rFonts w:ascii="Open Sans" w:hAnsi="Open Sans" w:cs="Open Sans"/>
          <w:color w:val="000000"/>
          <w:sz w:val="20"/>
          <w:szCs w:val="20"/>
        </w:rPr>
        <w:t>related</w:t>
      </w:r>
      <w:proofErr w:type="spellEnd"/>
      <w:r w:rsidR="00F74DCB" w:rsidRPr="00F74DCB">
        <w:rPr>
          <w:rFonts w:ascii="Open Sans" w:hAnsi="Open Sans" w:cs="Open Sans"/>
          <w:color w:val="000000"/>
          <w:sz w:val="20"/>
          <w:szCs w:val="20"/>
        </w:rPr>
        <w:t xml:space="preserve"> </w:t>
      </w:r>
      <w:proofErr w:type="spellStart"/>
      <w:r w:rsidR="00F74DCB" w:rsidRPr="00F74DCB">
        <w:rPr>
          <w:rFonts w:ascii="Open Sans" w:hAnsi="Open Sans" w:cs="Open Sans"/>
          <w:color w:val="000000"/>
          <w:sz w:val="20"/>
          <w:szCs w:val="20"/>
        </w:rPr>
        <w:t>field</w:t>
      </w:r>
      <w:proofErr w:type="spellEnd"/>
      <w:r w:rsidR="00F74DCB" w:rsidRPr="00F74DCB">
        <w:rPr>
          <w:rFonts w:ascii="Open Sans" w:hAnsi="Open Sans" w:cs="Open Sans"/>
          <w:color w:val="000000"/>
          <w:sz w:val="20"/>
          <w:szCs w:val="20"/>
        </w:rPr>
        <w:t xml:space="preserve">. A </w:t>
      </w:r>
      <w:proofErr w:type="spellStart"/>
      <w:r w:rsidR="00EE6935">
        <w:rPr>
          <w:rFonts w:ascii="Open Sans" w:hAnsi="Open Sans" w:cs="Open Sans"/>
          <w:color w:val="000000"/>
          <w:sz w:val="20"/>
          <w:szCs w:val="20"/>
        </w:rPr>
        <w:t>master's</w:t>
      </w:r>
      <w:proofErr w:type="spellEnd"/>
      <w:r w:rsidR="00F74DCB" w:rsidRPr="00F74DCB">
        <w:rPr>
          <w:rFonts w:ascii="Open Sans" w:hAnsi="Open Sans" w:cs="Open Sans"/>
          <w:color w:val="000000"/>
          <w:sz w:val="20"/>
          <w:szCs w:val="20"/>
        </w:rPr>
        <w:t xml:space="preserve"> </w:t>
      </w:r>
      <w:proofErr w:type="spellStart"/>
      <w:r w:rsidR="00F74DCB" w:rsidRPr="00F74DCB">
        <w:rPr>
          <w:rFonts w:ascii="Open Sans" w:hAnsi="Open Sans" w:cs="Open Sans"/>
          <w:color w:val="000000"/>
          <w:sz w:val="20"/>
          <w:szCs w:val="20"/>
        </w:rPr>
        <w:t>degree</w:t>
      </w:r>
      <w:proofErr w:type="spellEnd"/>
      <w:r w:rsidR="00F74DCB" w:rsidRPr="00F74DCB">
        <w:rPr>
          <w:rFonts w:ascii="Open Sans" w:hAnsi="Open Sans" w:cs="Open Sans"/>
          <w:color w:val="000000"/>
          <w:sz w:val="20"/>
          <w:szCs w:val="20"/>
        </w:rPr>
        <w:t xml:space="preserve"> in a relevant discipline </w:t>
      </w:r>
      <w:proofErr w:type="spellStart"/>
      <w:r w:rsidR="00F74DCB" w:rsidRPr="00F74DCB">
        <w:rPr>
          <w:rFonts w:ascii="Open Sans" w:hAnsi="Open Sans" w:cs="Open Sans"/>
          <w:color w:val="000000"/>
          <w:sz w:val="20"/>
          <w:szCs w:val="20"/>
        </w:rPr>
        <w:t>is</w:t>
      </w:r>
      <w:proofErr w:type="spellEnd"/>
      <w:r w:rsidR="00F74DCB" w:rsidRPr="00F74DCB">
        <w:rPr>
          <w:rFonts w:ascii="Open Sans" w:hAnsi="Open Sans" w:cs="Open Sans"/>
          <w:color w:val="000000"/>
          <w:sz w:val="20"/>
          <w:szCs w:val="20"/>
        </w:rPr>
        <w:t xml:space="preserve"> </w:t>
      </w:r>
      <w:proofErr w:type="spellStart"/>
      <w:r w:rsidR="00F74DCB" w:rsidRPr="00F74DCB">
        <w:rPr>
          <w:rFonts w:ascii="Open Sans" w:hAnsi="Open Sans" w:cs="Open Sans"/>
          <w:color w:val="000000"/>
          <w:sz w:val="20"/>
          <w:szCs w:val="20"/>
        </w:rPr>
        <w:t>preferred</w:t>
      </w:r>
      <w:proofErr w:type="spellEnd"/>
      <w:r w:rsidR="00F74DCB" w:rsidRPr="00F74DCB">
        <w:rPr>
          <w:rFonts w:ascii="Open Sans" w:hAnsi="Open Sans" w:cs="Open Sans"/>
          <w:color w:val="000000"/>
          <w:sz w:val="20"/>
          <w:szCs w:val="20"/>
        </w:rPr>
        <w:t>.</w:t>
      </w:r>
    </w:p>
    <w:p w14:paraId="538CBAC6" w14:textId="77777777" w:rsidR="00180E95" w:rsidRDefault="003D7802" w:rsidP="00180E95">
      <w:pPr>
        <w:pStyle w:val="NormalWeb"/>
        <w:rPr>
          <w:rFonts w:ascii="Arial" w:hAnsi="Arial" w:cs="Arial"/>
          <w:color w:val="000000"/>
          <w:sz w:val="20"/>
          <w:lang w:val="en-GB"/>
        </w:rPr>
      </w:pPr>
      <w:r w:rsidRPr="00180E95">
        <w:rPr>
          <w:rFonts w:ascii="Arial" w:hAnsi="Arial" w:cs="Arial"/>
          <w:b/>
          <w:color w:val="000000"/>
          <w:sz w:val="20"/>
          <w:szCs w:val="20"/>
          <w:lang w:val="en-GB"/>
        </w:rPr>
        <w:t>Experience</w:t>
      </w:r>
      <w:r w:rsidRPr="00E61A40">
        <w:rPr>
          <w:rFonts w:ascii="Arial" w:hAnsi="Arial" w:cs="Arial"/>
          <w:b/>
          <w:color w:val="000000"/>
          <w:sz w:val="20"/>
          <w:lang w:val="en-GB"/>
        </w:rPr>
        <w:t>:</w:t>
      </w:r>
      <w:r w:rsidRPr="00E61A40">
        <w:rPr>
          <w:rFonts w:ascii="Arial" w:hAnsi="Arial" w:cs="Arial"/>
          <w:color w:val="000000"/>
          <w:sz w:val="20"/>
          <w:lang w:val="en-GB"/>
        </w:rPr>
        <w:t xml:space="preserve"> </w:t>
      </w:r>
    </w:p>
    <w:p w14:paraId="534E4CB6" w14:textId="77777777" w:rsidR="00F74DCB" w:rsidRPr="00F74DCB" w:rsidRDefault="00F74DCB" w:rsidP="00F74DC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F74DCB">
        <w:rPr>
          <w:rFonts w:ascii="Open Sans" w:hAnsi="Open Sans" w:cs="Open Sans"/>
          <w:color w:val="000000"/>
          <w:sz w:val="20"/>
          <w:lang w:val="en-GB"/>
        </w:rPr>
        <w:t>Minimum of 3-5 years of experience in social media management, digital marketing, or communications, preferably within the development sector.</w:t>
      </w:r>
    </w:p>
    <w:p w14:paraId="5E103890" w14:textId="7DE1BD74" w:rsidR="00F74DCB" w:rsidRPr="00F74DCB" w:rsidRDefault="00F74DCB" w:rsidP="00F74DCB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F74DCB">
        <w:rPr>
          <w:rFonts w:ascii="Open Sans" w:hAnsi="Open Sans" w:cs="Open Sans"/>
          <w:color w:val="000000"/>
          <w:sz w:val="20"/>
          <w:lang w:val="en-GB"/>
        </w:rPr>
        <w:t>Proven track record of managing social media platforms, digital content creation, and executing successful online campaigns.</w:t>
      </w:r>
    </w:p>
    <w:p w14:paraId="0CA20357" w14:textId="557239F3" w:rsidR="00E676A5" w:rsidRPr="00AD09AE" w:rsidRDefault="003D7802" w:rsidP="00DA5FB5">
      <w:pPr>
        <w:pStyle w:val="NormalWeb"/>
        <w:rPr>
          <w:rFonts w:ascii="Open Sans" w:hAnsi="Open Sans" w:cs="Open Sans"/>
          <w:color w:val="000000"/>
          <w:sz w:val="20"/>
          <w:lang w:val="en-GB"/>
        </w:rPr>
      </w:pPr>
      <w:r w:rsidRPr="00AD09AE">
        <w:rPr>
          <w:rFonts w:ascii="Arial" w:hAnsi="Arial" w:cs="Arial"/>
          <w:b/>
          <w:color w:val="000000"/>
          <w:sz w:val="20"/>
          <w:lang w:val="en-GB"/>
        </w:rPr>
        <w:t>Skills</w:t>
      </w:r>
      <w:r w:rsidRPr="00AD09AE">
        <w:rPr>
          <w:rFonts w:ascii="Arial" w:hAnsi="Arial" w:cs="Arial"/>
          <w:color w:val="000000"/>
          <w:sz w:val="20"/>
          <w:lang w:val="en-GB"/>
        </w:rPr>
        <w:t xml:space="preserve">: </w:t>
      </w:r>
    </w:p>
    <w:p w14:paraId="56999674" w14:textId="77777777" w:rsidR="00F60098" w:rsidRPr="00F60098" w:rsidRDefault="00F60098" w:rsidP="00E92E98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F60098">
        <w:rPr>
          <w:rFonts w:ascii="Open Sans" w:hAnsi="Open Sans" w:cs="Open Sans"/>
          <w:color w:val="000000"/>
          <w:sz w:val="20"/>
          <w:lang w:val="en-GB"/>
        </w:rPr>
        <w:t>Strong command over English, Urdu, and preferably regional languages (Sindhi, Pashto, Punjabi) for effective communication across diverse audiences.</w:t>
      </w:r>
    </w:p>
    <w:p w14:paraId="5D2DBDE0" w14:textId="3D399814" w:rsidR="00F60098" w:rsidRPr="00F60098" w:rsidRDefault="00F60098" w:rsidP="00E92E98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F60098">
        <w:rPr>
          <w:rFonts w:ascii="Open Sans" w:hAnsi="Open Sans" w:cs="Open Sans"/>
          <w:color w:val="000000"/>
          <w:sz w:val="20"/>
          <w:lang w:val="en-GB"/>
        </w:rPr>
        <w:t xml:space="preserve">Excellent skills in graphic design </w:t>
      </w:r>
      <w:r w:rsidR="00362ACA">
        <w:rPr>
          <w:rFonts w:ascii="Open Sans" w:hAnsi="Open Sans" w:cs="Open Sans"/>
          <w:color w:val="000000"/>
          <w:sz w:val="20"/>
          <w:lang w:val="en-GB"/>
        </w:rPr>
        <w:t xml:space="preserve">and </w:t>
      </w:r>
      <w:r w:rsidRPr="00F60098">
        <w:rPr>
          <w:rFonts w:ascii="Open Sans" w:hAnsi="Open Sans" w:cs="Open Sans"/>
          <w:color w:val="000000"/>
          <w:sz w:val="20"/>
          <w:lang w:val="en-GB"/>
        </w:rPr>
        <w:t>content creation,</w:t>
      </w:r>
      <w:r w:rsidR="008B7B74">
        <w:rPr>
          <w:rFonts w:ascii="Open Sans" w:hAnsi="Open Sans" w:cs="Open Sans"/>
          <w:color w:val="000000"/>
          <w:sz w:val="20"/>
          <w:lang w:val="en-GB"/>
        </w:rPr>
        <w:t xml:space="preserve"> as well as familiarity</w:t>
      </w:r>
      <w:r w:rsidRPr="00F60098">
        <w:rPr>
          <w:rFonts w:ascii="Open Sans" w:hAnsi="Open Sans" w:cs="Open Sans"/>
          <w:color w:val="000000"/>
          <w:sz w:val="20"/>
          <w:lang w:val="en-GB"/>
        </w:rPr>
        <w:t xml:space="preserve"> with tools such as Adobe Creative Suite, Canva, </w:t>
      </w:r>
      <w:r w:rsidR="008B7B74">
        <w:rPr>
          <w:rFonts w:ascii="Open Sans" w:hAnsi="Open Sans" w:cs="Open Sans"/>
          <w:color w:val="000000"/>
          <w:sz w:val="20"/>
          <w:lang w:val="en-GB"/>
        </w:rPr>
        <w:t>and similar</w:t>
      </w:r>
      <w:r w:rsidRPr="00F60098">
        <w:rPr>
          <w:rFonts w:ascii="Open Sans" w:hAnsi="Open Sans" w:cs="Open Sans"/>
          <w:color w:val="000000"/>
          <w:sz w:val="20"/>
          <w:lang w:val="en-GB"/>
        </w:rPr>
        <w:t xml:space="preserve"> platforms.</w:t>
      </w:r>
    </w:p>
    <w:p w14:paraId="3EDA1D22" w14:textId="77777777" w:rsidR="00F60098" w:rsidRPr="00F60098" w:rsidRDefault="00F60098" w:rsidP="00E92E98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F60098">
        <w:rPr>
          <w:rFonts w:ascii="Open Sans" w:hAnsi="Open Sans" w:cs="Open Sans"/>
          <w:color w:val="000000"/>
          <w:sz w:val="20"/>
          <w:lang w:val="en-GB"/>
        </w:rPr>
        <w:t>Proficiency in managing social media ad accounts, including Facebook Ads, Instagram Ads, and Google Ads.</w:t>
      </w:r>
    </w:p>
    <w:p w14:paraId="509C6443" w14:textId="77777777" w:rsidR="00F60098" w:rsidRPr="00F60098" w:rsidRDefault="00F60098" w:rsidP="00E92E98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F60098">
        <w:rPr>
          <w:rFonts w:ascii="Open Sans" w:hAnsi="Open Sans" w:cs="Open Sans"/>
          <w:color w:val="000000"/>
          <w:sz w:val="20"/>
          <w:lang w:val="en-GB"/>
        </w:rPr>
        <w:t>Strong analytical skills with the ability to translate data into actionable insights and strategies.</w:t>
      </w:r>
    </w:p>
    <w:p w14:paraId="1ABF400D" w14:textId="77777777" w:rsidR="00F60098" w:rsidRPr="00F60098" w:rsidRDefault="00F60098" w:rsidP="00E92E98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F60098">
        <w:rPr>
          <w:rFonts w:ascii="Open Sans" w:hAnsi="Open Sans" w:cs="Open Sans"/>
          <w:color w:val="000000"/>
          <w:sz w:val="20"/>
          <w:lang w:val="en-GB"/>
        </w:rPr>
        <w:t>Creative mindset with the ability to develop compelling narratives and visual content.</w:t>
      </w:r>
    </w:p>
    <w:p w14:paraId="51F72064" w14:textId="3608E0CE" w:rsidR="00A1116F" w:rsidRPr="00F60098" w:rsidRDefault="00F60098" w:rsidP="00E92E98">
      <w:pPr>
        <w:pStyle w:val="ListParagraph"/>
        <w:widowControl/>
        <w:numPr>
          <w:ilvl w:val="0"/>
          <w:numId w:val="7"/>
        </w:numPr>
        <w:overflowPunct/>
        <w:autoSpaceDE/>
        <w:autoSpaceDN/>
        <w:adjustRightInd/>
        <w:spacing w:line="276" w:lineRule="auto"/>
        <w:textAlignment w:val="auto"/>
        <w:rPr>
          <w:rFonts w:ascii="Open Sans" w:hAnsi="Open Sans" w:cs="Open Sans"/>
          <w:color w:val="000000"/>
          <w:sz w:val="20"/>
          <w:lang w:val="en-GB"/>
        </w:rPr>
      </w:pPr>
      <w:r w:rsidRPr="00F60098">
        <w:rPr>
          <w:rFonts w:ascii="Open Sans" w:hAnsi="Open Sans" w:cs="Open Sans"/>
          <w:color w:val="000000"/>
          <w:sz w:val="20"/>
          <w:lang w:val="en-GB"/>
        </w:rPr>
        <w:t>Excellent organizational and multitasking skills, with attention to detail.</w:t>
      </w:r>
    </w:p>
    <w:p w14:paraId="48514A27" w14:textId="78FCB831" w:rsidR="00AD09AE" w:rsidRPr="00991007" w:rsidRDefault="00AD09AE" w:rsidP="00AD09AE">
      <w:pPr>
        <w:pStyle w:val="Heading2"/>
        <w:spacing w:after="0"/>
        <w:rPr>
          <w:rFonts w:ascii="Open Sans" w:hAnsi="Open Sans" w:cs="Open Sans"/>
          <w:b/>
          <w:sz w:val="20"/>
          <w:szCs w:val="20"/>
        </w:rPr>
      </w:pPr>
      <w:r>
        <w:rPr>
          <w:rFonts w:ascii="Open Sans" w:hAnsi="Open Sans" w:cs="Open Sans"/>
          <w:b/>
          <w:sz w:val="20"/>
          <w:szCs w:val="20"/>
        </w:rPr>
        <w:t>5</w:t>
      </w:r>
      <w:r w:rsidRPr="00991007">
        <w:rPr>
          <w:rFonts w:ascii="Open Sans" w:hAnsi="Open Sans" w:cs="Open Sans"/>
          <w:b/>
          <w:sz w:val="20"/>
          <w:szCs w:val="20"/>
        </w:rPr>
        <w:t xml:space="preserve">. </w:t>
      </w:r>
      <w:r>
        <w:rPr>
          <w:rFonts w:ascii="Open Sans" w:hAnsi="Open Sans" w:cs="Open Sans"/>
          <w:b/>
          <w:sz w:val="20"/>
          <w:szCs w:val="20"/>
        </w:rPr>
        <w:t xml:space="preserve">How to </w:t>
      </w:r>
      <w:proofErr w:type="spellStart"/>
      <w:r>
        <w:rPr>
          <w:rFonts w:ascii="Open Sans" w:hAnsi="Open Sans" w:cs="Open Sans"/>
          <w:b/>
          <w:sz w:val="20"/>
          <w:szCs w:val="20"/>
        </w:rPr>
        <w:t>apply</w:t>
      </w:r>
      <w:proofErr w:type="spellEnd"/>
      <w:r>
        <w:rPr>
          <w:rFonts w:ascii="Open Sans" w:hAnsi="Open Sans" w:cs="Open Sans"/>
          <w:b/>
          <w:sz w:val="20"/>
          <w:szCs w:val="20"/>
        </w:rPr>
        <w:t xml:space="preserve">  </w:t>
      </w:r>
    </w:p>
    <w:p w14:paraId="7196A8D6" w14:textId="77777777" w:rsidR="00AD09AE" w:rsidRDefault="00AD09AE" w:rsidP="00AD09AE">
      <w:pPr>
        <w:widowControl/>
        <w:tabs>
          <w:tab w:val="left" w:pos="2700"/>
        </w:tabs>
        <w:jc w:val="both"/>
        <w:rPr>
          <w:rFonts w:ascii="Open Sans" w:hAnsi="Open Sans" w:cs="Open Sans"/>
          <w:color w:val="000000"/>
          <w:sz w:val="20"/>
          <w:lang w:val="en-US"/>
        </w:rPr>
      </w:pPr>
    </w:p>
    <w:p w14:paraId="455CF8C8" w14:textId="03D11BCA" w:rsidR="009C6E4D" w:rsidRPr="00E35A5E" w:rsidRDefault="00E95EEA" w:rsidP="00E676A5">
      <w:pPr>
        <w:rPr>
          <w:rFonts w:ascii="Arial" w:hAnsi="Arial" w:cs="Arial"/>
          <w:color w:val="000000"/>
          <w:sz w:val="20"/>
          <w:lang w:val="en-US"/>
        </w:rPr>
      </w:pP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Interested candidates should send their </w:t>
      </w:r>
      <w:r w:rsidR="008B7B74">
        <w:rPr>
          <w:rFonts w:ascii="Open Sans" w:hAnsi="Open Sans" w:cs="Open Sans"/>
          <w:color w:val="000000"/>
          <w:sz w:val="20"/>
          <w:lang w:val="en-US"/>
        </w:rPr>
        <w:t>CVs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 and cover </w:t>
      </w:r>
      <w:r w:rsidR="008B7B74">
        <w:rPr>
          <w:rFonts w:ascii="Open Sans" w:hAnsi="Open Sans" w:cs="Open Sans"/>
          <w:color w:val="000000"/>
          <w:sz w:val="20"/>
          <w:lang w:val="en-US"/>
        </w:rPr>
        <w:t>letters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 to </w:t>
      </w:r>
      <w:hyperlink r:id="rId8" w:history="1">
        <w:r w:rsidRPr="00301D4E">
          <w:rPr>
            <w:rStyle w:val="Hyperlink"/>
            <w:rFonts w:ascii="Open Sans" w:hAnsi="Open Sans" w:cs="Open Sans"/>
            <w:sz w:val="20"/>
            <w:lang w:val="en-US"/>
          </w:rPr>
          <w:t>hr@gdpakistan.org</w:t>
        </w:r>
      </w:hyperlink>
      <w:r>
        <w:rPr>
          <w:rFonts w:ascii="Open Sans" w:hAnsi="Open Sans" w:cs="Open Sans"/>
          <w:color w:val="000000"/>
          <w:sz w:val="20"/>
          <w:lang w:val="en-US"/>
        </w:rPr>
        <w:t xml:space="preserve"> 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by </w:t>
      </w:r>
      <w:r w:rsidR="00AE6223">
        <w:rPr>
          <w:rFonts w:ascii="Open Sans" w:hAnsi="Open Sans" w:cs="Open Sans"/>
          <w:b/>
          <w:bCs/>
          <w:color w:val="000000"/>
          <w:sz w:val="20"/>
          <w:lang w:val="en-US"/>
        </w:rPr>
        <w:t>October</w:t>
      </w:r>
      <w:r w:rsidRPr="00E95EEA">
        <w:rPr>
          <w:rFonts w:ascii="Open Sans" w:hAnsi="Open Sans" w:cs="Open Sans"/>
          <w:b/>
          <w:bCs/>
          <w:color w:val="000000"/>
          <w:sz w:val="20"/>
          <w:lang w:val="en-US"/>
        </w:rPr>
        <w:t xml:space="preserve"> </w:t>
      </w:r>
      <w:r w:rsidR="00AE6223">
        <w:rPr>
          <w:rFonts w:ascii="Open Sans" w:hAnsi="Open Sans" w:cs="Open Sans"/>
          <w:b/>
          <w:bCs/>
          <w:color w:val="000000"/>
          <w:sz w:val="20"/>
          <w:lang w:val="en-US"/>
        </w:rPr>
        <w:t>08</w:t>
      </w:r>
      <w:r w:rsidRPr="00E95EEA">
        <w:rPr>
          <w:rFonts w:ascii="Open Sans" w:hAnsi="Open Sans" w:cs="Open Sans"/>
          <w:b/>
          <w:bCs/>
          <w:color w:val="000000"/>
          <w:sz w:val="20"/>
          <w:lang w:val="en-US"/>
        </w:rPr>
        <w:t>, 2024</w:t>
      </w:r>
      <w:r w:rsidRPr="00E95EEA">
        <w:rPr>
          <w:rFonts w:ascii="Open Sans" w:hAnsi="Open Sans" w:cs="Open Sans"/>
          <w:color w:val="000000"/>
          <w:sz w:val="20"/>
          <w:lang w:val="en-US"/>
        </w:rPr>
        <w:t>, mentioning</w:t>
      </w:r>
      <w:r w:rsidR="00B75CA0">
        <w:rPr>
          <w:rFonts w:ascii="Open Sans" w:hAnsi="Open Sans" w:cs="Open Sans"/>
          <w:color w:val="000000"/>
          <w:sz w:val="20"/>
          <w:lang w:val="en-US"/>
        </w:rPr>
        <w:t xml:space="preserve"> only 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the </w:t>
      </w:r>
      <w:r w:rsidRPr="00EC6074">
        <w:rPr>
          <w:rFonts w:ascii="Open Sans" w:hAnsi="Open Sans" w:cs="Open Sans"/>
          <w:b/>
          <w:bCs/>
          <w:color w:val="000000"/>
          <w:sz w:val="20"/>
          <w:lang w:val="en-US"/>
        </w:rPr>
        <w:t>vacancy code</w:t>
      </w:r>
      <w:r w:rsidR="00EC6074" w:rsidRPr="0096163D">
        <w:rPr>
          <w:rFonts w:ascii="Open Sans" w:hAnsi="Open Sans" w:cs="Open Sans"/>
          <w:b/>
          <w:bCs/>
          <w:color w:val="FF0000"/>
          <w:sz w:val="20"/>
          <w:lang w:val="en-US"/>
        </w:rPr>
        <w:t xml:space="preserve"> </w:t>
      </w:r>
      <w:proofErr w:type="gramStart"/>
      <w:r w:rsidR="00EC6074" w:rsidRPr="0096163D">
        <w:rPr>
          <w:rFonts w:ascii="Open Sans" w:hAnsi="Open Sans" w:cs="Open Sans"/>
          <w:b/>
          <w:bCs/>
          <w:color w:val="FF0000"/>
          <w:sz w:val="20"/>
          <w:u w:val="single"/>
          <w:lang w:val="en-US"/>
        </w:rPr>
        <w:t>(</w:t>
      </w:r>
      <w:r w:rsidRPr="0096163D">
        <w:rPr>
          <w:rFonts w:ascii="Open Sans" w:hAnsi="Open Sans" w:cs="Open Sans"/>
          <w:b/>
          <w:bCs/>
          <w:color w:val="FF0000"/>
          <w:sz w:val="20"/>
          <w:u w:val="single"/>
          <w:lang w:val="en-US"/>
        </w:rPr>
        <w:t xml:space="preserve"> </w:t>
      </w:r>
      <w:r w:rsidR="00C22CF9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CME</w:t>
      </w:r>
      <w:proofErr w:type="gramEnd"/>
      <w:r w:rsidR="00EC6074" w:rsidRPr="0096163D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-</w:t>
      </w:r>
      <w:r w:rsidR="00C22CF9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ICT</w:t>
      </w:r>
      <w:r w:rsidR="00EC6074" w:rsidRPr="0096163D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-00</w:t>
      </w:r>
      <w:r w:rsidR="00FD3BFF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8</w:t>
      </w:r>
      <w:r w:rsidR="00EC6074" w:rsidRPr="0096163D">
        <w:rPr>
          <w:rFonts w:ascii="Arial" w:hAnsi="Arial" w:cs="Arial"/>
          <w:b/>
          <w:bCs/>
          <w:color w:val="FF0000"/>
          <w:sz w:val="20"/>
          <w:u w:val="single"/>
          <w:lang w:val="en-US"/>
        </w:rPr>
        <w:t>)</w:t>
      </w:r>
      <w:r w:rsidR="00EC6074">
        <w:rPr>
          <w:rFonts w:ascii="Arial" w:hAnsi="Arial" w:cs="Arial"/>
          <w:bCs/>
          <w:sz w:val="20"/>
          <w:lang w:val="en-US"/>
        </w:rPr>
        <w:t xml:space="preserve"> 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in the subject line of the email. </w:t>
      </w:r>
      <w:r w:rsidR="008B7B74">
        <w:rPr>
          <w:rFonts w:ascii="Open Sans" w:hAnsi="Open Sans" w:cs="Open Sans"/>
          <w:color w:val="000000"/>
          <w:sz w:val="20"/>
          <w:lang w:val="en-US"/>
        </w:rPr>
        <w:t>Candidates</w:t>
      </w:r>
      <w:r w:rsidR="0096163D">
        <w:rPr>
          <w:rFonts w:ascii="Open Sans" w:hAnsi="Open Sans" w:cs="Open Sans"/>
          <w:color w:val="000000"/>
          <w:sz w:val="20"/>
          <w:lang w:val="en-US"/>
        </w:rPr>
        <w:t xml:space="preserve"> not following the instructions will be automatically disqualified</w:t>
      </w:r>
      <w:r w:rsidR="008B7B74">
        <w:rPr>
          <w:rFonts w:ascii="Open Sans" w:hAnsi="Open Sans" w:cs="Open Sans"/>
          <w:color w:val="000000"/>
          <w:sz w:val="20"/>
          <w:lang w:val="en-US"/>
        </w:rPr>
        <w:t>; women</w:t>
      </w:r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, gender-variant persons, minorities, and </w:t>
      </w:r>
      <w:proofErr w:type="gramStart"/>
      <w:r w:rsidRPr="00E95EEA">
        <w:rPr>
          <w:rFonts w:ascii="Open Sans" w:hAnsi="Open Sans" w:cs="Open Sans"/>
          <w:color w:val="000000"/>
          <w:sz w:val="20"/>
          <w:lang w:val="en-US"/>
        </w:rPr>
        <w:t>differently-abled</w:t>
      </w:r>
      <w:proofErr w:type="gramEnd"/>
      <w:r w:rsidRPr="00E95EEA">
        <w:rPr>
          <w:rFonts w:ascii="Open Sans" w:hAnsi="Open Sans" w:cs="Open Sans"/>
          <w:color w:val="000000"/>
          <w:sz w:val="20"/>
          <w:lang w:val="en-US"/>
        </w:rPr>
        <w:t xml:space="preserve"> persons who meet the criteria are strongly encouraged to apply.</w:t>
      </w:r>
    </w:p>
    <w:sectPr w:rsidR="009C6E4D" w:rsidRPr="00E35A5E" w:rsidSect="00F44335">
      <w:headerReference w:type="default" r:id="rId9"/>
      <w:footerReference w:type="default" r:id="rId10"/>
      <w:pgSz w:w="11906" w:h="16838"/>
      <w:pgMar w:top="1134" w:right="1134" w:bottom="1134" w:left="1134" w:header="709" w:footer="493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EA65C7" w14:textId="77777777" w:rsidR="006262E8" w:rsidRDefault="006262E8">
      <w:r>
        <w:separator/>
      </w:r>
    </w:p>
  </w:endnote>
  <w:endnote w:type="continuationSeparator" w:id="0">
    <w:p w14:paraId="689002BE" w14:textId="77777777" w:rsidR="006262E8" w:rsidRDefault="006262E8">
      <w:r>
        <w:continuationSeparator/>
      </w:r>
    </w:p>
  </w:endnote>
  <w:endnote w:type="continuationNotice" w:id="1">
    <w:p w14:paraId="55ECAF5E" w14:textId="77777777" w:rsidR="00734567" w:rsidRDefault="007345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gency FB"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E349CB" w14:textId="03168C40" w:rsidR="00027D23" w:rsidRDefault="00027D23" w:rsidP="004B55AD">
    <w:pPr>
      <w:pStyle w:val="Footer"/>
      <w:ind w:firstLine="360"/>
      <w:jc w:val="center"/>
      <w:rPr>
        <w:rFonts w:ascii="Verdana" w:hAnsi="Verdana"/>
        <w:sz w:val="18"/>
        <w:szCs w:val="18"/>
      </w:rPr>
    </w:pPr>
    <w:r w:rsidRPr="00347F57">
      <w:rPr>
        <w:rFonts w:ascii="Arial" w:hAnsi="Arial" w:cs="Arial"/>
        <w:sz w:val="16"/>
        <w:szCs w:val="16"/>
      </w:rPr>
      <w:t xml:space="preserve">Page </w:t>
    </w:r>
    <w:r w:rsidR="004D4018" w:rsidRPr="00347F57">
      <w:rPr>
        <w:rFonts w:ascii="Arial" w:hAnsi="Arial" w:cs="Arial"/>
        <w:b/>
        <w:sz w:val="16"/>
        <w:szCs w:val="16"/>
      </w:rPr>
      <w:fldChar w:fldCharType="begin"/>
    </w:r>
    <w:r w:rsidRPr="00347F57">
      <w:rPr>
        <w:rFonts w:ascii="Arial" w:hAnsi="Arial" w:cs="Arial"/>
        <w:b/>
        <w:sz w:val="16"/>
        <w:szCs w:val="16"/>
      </w:rPr>
      <w:instrText>PAGE</w:instrText>
    </w:r>
    <w:r w:rsidR="004D4018" w:rsidRPr="00347F57">
      <w:rPr>
        <w:rFonts w:ascii="Arial" w:hAnsi="Arial" w:cs="Arial"/>
        <w:b/>
        <w:sz w:val="16"/>
        <w:szCs w:val="16"/>
      </w:rPr>
      <w:fldChar w:fldCharType="separate"/>
    </w:r>
    <w:r w:rsidR="00CD5A66">
      <w:rPr>
        <w:rFonts w:ascii="Arial" w:hAnsi="Arial" w:cs="Arial"/>
        <w:b/>
        <w:noProof/>
        <w:sz w:val="16"/>
        <w:szCs w:val="16"/>
      </w:rPr>
      <w:t>1</w:t>
    </w:r>
    <w:r w:rsidR="004D4018" w:rsidRPr="00347F57">
      <w:rPr>
        <w:rFonts w:ascii="Arial" w:hAnsi="Arial" w:cs="Arial"/>
        <w:b/>
        <w:sz w:val="16"/>
        <w:szCs w:val="16"/>
      </w:rPr>
      <w:fldChar w:fldCharType="end"/>
    </w:r>
    <w:r>
      <w:rPr>
        <w:rFonts w:ascii="Verdana" w:hAnsi="Verdana"/>
        <w:sz w:val="18"/>
        <w:szCs w:val="18"/>
      </w:rPr>
      <w:t>______________________________________________________________________</w:t>
    </w:r>
  </w:p>
  <w:p w14:paraId="0C0EEC3E" w14:textId="75060342" w:rsidR="00027D23" w:rsidRPr="00036C47" w:rsidRDefault="00027D23" w:rsidP="00036C47">
    <w:pPr>
      <w:pStyle w:val="Footer"/>
      <w:jc w:val="center"/>
      <w:rPr>
        <w:rFonts w:ascii="Verdana" w:hAnsi="Verdana"/>
        <w:b/>
        <w:color w:val="333399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E68DA7" w14:textId="77777777" w:rsidR="006262E8" w:rsidRDefault="006262E8">
      <w:r>
        <w:separator/>
      </w:r>
    </w:p>
  </w:footnote>
  <w:footnote w:type="continuationSeparator" w:id="0">
    <w:p w14:paraId="54863858" w14:textId="77777777" w:rsidR="006262E8" w:rsidRDefault="006262E8">
      <w:r>
        <w:continuationSeparator/>
      </w:r>
    </w:p>
  </w:footnote>
  <w:footnote w:type="continuationNotice" w:id="1">
    <w:p w14:paraId="41D45BA2" w14:textId="77777777" w:rsidR="00734567" w:rsidRDefault="0073456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AC246B" w14:textId="77777777" w:rsidR="00027D23" w:rsidRDefault="00027D23">
    <w:pPr>
      <w:pStyle w:val="Header"/>
    </w:pPr>
    <w:r w:rsidRPr="00BB3976">
      <w:rPr>
        <w:noProof/>
        <w:lang w:val="en-US" w:eastAsia="en-US"/>
      </w:rPr>
      <w:drawing>
        <wp:inline distT="0" distB="0" distL="0" distR="0" wp14:anchorId="5241DDCD" wp14:editId="43E6EBB9">
          <wp:extent cx="1066800" cy="635373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6353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FDE46D" w14:textId="77777777" w:rsidR="00027D23" w:rsidRDefault="003C6777" w:rsidP="00BB3976">
    <w:pPr>
      <w:pStyle w:val="Header"/>
      <w:pBdr>
        <w:bottom w:val="single" w:sz="12" w:space="1" w:color="auto"/>
      </w:pBdr>
      <w:tabs>
        <w:tab w:val="clear" w:pos="4320"/>
        <w:tab w:val="clear" w:pos="8640"/>
        <w:tab w:val="right" w:pos="9638"/>
      </w:tabs>
      <w:rPr>
        <w:rFonts w:ascii="Agency FB" w:hAnsi="Agency FB" w:cs="Arial"/>
        <w:b/>
        <w:color w:val="333399"/>
        <w:sz w:val="36"/>
        <w:szCs w:val="36"/>
      </w:rPr>
    </w:pPr>
    <w:r>
      <w:rPr>
        <w:rFonts w:ascii="Agency FB" w:hAnsi="Agency FB" w:cs="Arial"/>
        <w:b/>
        <w:color w:val="333399"/>
        <w:sz w:val="36"/>
        <w:szCs w:val="36"/>
      </w:rPr>
      <w:t>GROUP DEVELOPMENT PAKISTAN</w:t>
    </w:r>
  </w:p>
  <w:p w14:paraId="07311559" w14:textId="77777777" w:rsidR="00027D23" w:rsidRPr="00BE4719" w:rsidRDefault="00027D23" w:rsidP="00BB3976">
    <w:pPr>
      <w:pStyle w:val="Header"/>
      <w:tabs>
        <w:tab w:val="clear" w:pos="4320"/>
        <w:tab w:val="clear" w:pos="8640"/>
        <w:tab w:val="right" w:pos="9638"/>
      </w:tabs>
      <w:rPr>
        <w:rFonts w:ascii="Agency FB" w:hAnsi="Agency FB" w:cs="Arial"/>
        <w:b/>
        <w:color w:val="333399"/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863F5"/>
    <w:multiLevelType w:val="hybridMultilevel"/>
    <w:tmpl w:val="FA24E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71787F"/>
    <w:multiLevelType w:val="hybridMultilevel"/>
    <w:tmpl w:val="CCA2D77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D5FD0"/>
    <w:multiLevelType w:val="hybridMultilevel"/>
    <w:tmpl w:val="D9C4E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14542A"/>
    <w:multiLevelType w:val="multilevel"/>
    <w:tmpl w:val="254AF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E24004"/>
    <w:multiLevelType w:val="multilevel"/>
    <w:tmpl w:val="23586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490D50"/>
    <w:multiLevelType w:val="hybridMultilevel"/>
    <w:tmpl w:val="15583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754ABB"/>
    <w:multiLevelType w:val="hybridMultilevel"/>
    <w:tmpl w:val="7A72EF52"/>
    <w:lvl w:ilvl="0" w:tplc="4594B97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34FB3382"/>
    <w:multiLevelType w:val="multilevel"/>
    <w:tmpl w:val="7C58A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3E7EB3"/>
    <w:multiLevelType w:val="multilevel"/>
    <w:tmpl w:val="B68E0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DD731D"/>
    <w:multiLevelType w:val="hybridMultilevel"/>
    <w:tmpl w:val="40AC50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057913"/>
    <w:multiLevelType w:val="hybridMultilevel"/>
    <w:tmpl w:val="65283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CC21AD"/>
    <w:multiLevelType w:val="hybridMultilevel"/>
    <w:tmpl w:val="4D460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4B64CE"/>
    <w:multiLevelType w:val="multilevel"/>
    <w:tmpl w:val="DD440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E72011"/>
    <w:multiLevelType w:val="hybridMultilevel"/>
    <w:tmpl w:val="DAAA5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EC30CDA"/>
    <w:multiLevelType w:val="hybridMultilevel"/>
    <w:tmpl w:val="4EF6B580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727706D1"/>
    <w:multiLevelType w:val="multilevel"/>
    <w:tmpl w:val="6B38A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2A1585C"/>
    <w:multiLevelType w:val="hybridMultilevel"/>
    <w:tmpl w:val="1D324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7277B7"/>
    <w:multiLevelType w:val="hybridMultilevel"/>
    <w:tmpl w:val="36969B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20416561">
    <w:abstractNumId w:val="1"/>
  </w:num>
  <w:num w:numId="2" w16cid:durableId="1357848511">
    <w:abstractNumId w:val="6"/>
  </w:num>
  <w:num w:numId="3" w16cid:durableId="1513884549">
    <w:abstractNumId w:val="10"/>
  </w:num>
  <w:num w:numId="4" w16cid:durableId="493843102">
    <w:abstractNumId w:val="13"/>
  </w:num>
  <w:num w:numId="5" w16cid:durableId="1615017014">
    <w:abstractNumId w:val="14"/>
  </w:num>
  <w:num w:numId="6" w16cid:durableId="1408991099">
    <w:abstractNumId w:val="0"/>
  </w:num>
  <w:num w:numId="7" w16cid:durableId="961808056">
    <w:abstractNumId w:val="5"/>
  </w:num>
  <w:num w:numId="8" w16cid:durableId="1221986391">
    <w:abstractNumId w:val="17"/>
  </w:num>
  <w:num w:numId="9" w16cid:durableId="1840846461">
    <w:abstractNumId w:val="16"/>
  </w:num>
  <w:num w:numId="10" w16cid:durableId="3866103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369258449">
    <w:abstractNumId w:val="11"/>
  </w:num>
  <w:num w:numId="12" w16cid:durableId="1635214914">
    <w:abstractNumId w:val="9"/>
  </w:num>
  <w:num w:numId="13" w16cid:durableId="1861972678">
    <w:abstractNumId w:val="2"/>
  </w:num>
  <w:num w:numId="14" w16cid:durableId="1501582173">
    <w:abstractNumId w:val="3"/>
  </w:num>
  <w:num w:numId="15" w16cid:durableId="1364207148">
    <w:abstractNumId w:val="7"/>
  </w:num>
  <w:num w:numId="16" w16cid:durableId="1148547964">
    <w:abstractNumId w:val="15"/>
  </w:num>
  <w:num w:numId="17" w16cid:durableId="527528635">
    <w:abstractNumId w:val="12"/>
  </w:num>
  <w:num w:numId="18" w16cid:durableId="1769109990">
    <w:abstractNumId w:val="8"/>
  </w:num>
  <w:num w:numId="19" w16cid:durableId="1022635198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2"/>
  <w:displayVerticalDrawingGridEvery w:val="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E3M7cwszSyBDIszZV0lIJTi4sz8/NACkxrAf4HJMUsAAAA"/>
  </w:docVars>
  <w:rsids>
    <w:rsidRoot w:val="00584AAC"/>
    <w:rsid w:val="000045C6"/>
    <w:rsid w:val="00013023"/>
    <w:rsid w:val="00013FBC"/>
    <w:rsid w:val="00015CCD"/>
    <w:rsid w:val="00027D23"/>
    <w:rsid w:val="0003095A"/>
    <w:rsid w:val="00030C57"/>
    <w:rsid w:val="000327EC"/>
    <w:rsid w:val="00036C47"/>
    <w:rsid w:val="0004135B"/>
    <w:rsid w:val="000433CB"/>
    <w:rsid w:val="000518DA"/>
    <w:rsid w:val="000552B0"/>
    <w:rsid w:val="00056A19"/>
    <w:rsid w:val="00056A22"/>
    <w:rsid w:val="00057CB8"/>
    <w:rsid w:val="00073A72"/>
    <w:rsid w:val="00080D4B"/>
    <w:rsid w:val="000944BF"/>
    <w:rsid w:val="00094BF7"/>
    <w:rsid w:val="000978A6"/>
    <w:rsid w:val="000A167C"/>
    <w:rsid w:val="000B3B88"/>
    <w:rsid w:val="000B7094"/>
    <w:rsid w:val="000D093D"/>
    <w:rsid w:val="000D239B"/>
    <w:rsid w:val="000E439D"/>
    <w:rsid w:val="000F19C1"/>
    <w:rsid w:val="000F2B44"/>
    <w:rsid w:val="000F4BF0"/>
    <w:rsid w:val="001003F7"/>
    <w:rsid w:val="00103F62"/>
    <w:rsid w:val="00127525"/>
    <w:rsid w:val="00134522"/>
    <w:rsid w:val="001406C5"/>
    <w:rsid w:val="00147608"/>
    <w:rsid w:val="00151E3B"/>
    <w:rsid w:val="00155D95"/>
    <w:rsid w:val="001569AC"/>
    <w:rsid w:val="00156F25"/>
    <w:rsid w:val="0016166F"/>
    <w:rsid w:val="00161922"/>
    <w:rsid w:val="00162724"/>
    <w:rsid w:val="00174556"/>
    <w:rsid w:val="0017482F"/>
    <w:rsid w:val="001776F4"/>
    <w:rsid w:val="00180E95"/>
    <w:rsid w:val="00186379"/>
    <w:rsid w:val="00195A17"/>
    <w:rsid w:val="001A051C"/>
    <w:rsid w:val="001A22DA"/>
    <w:rsid w:val="001A37B1"/>
    <w:rsid w:val="001A7519"/>
    <w:rsid w:val="001A77C6"/>
    <w:rsid w:val="001B47EB"/>
    <w:rsid w:val="001B529D"/>
    <w:rsid w:val="001C0867"/>
    <w:rsid w:val="001C7700"/>
    <w:rsid w:val="001C7822"/>
    <w:rsid w:val="001C7E10"/>
    <w:rsid w:val="001D65C8"/>
    <w:rsid w:val="001E2A95"/>
    <w:rsid w:val="001E6F05"/>
    <w:rsid w:val="001E7B12"/>
    <w:rsid w:val="001E7E26"/>
    <w:rsid w:val="00202690"/>
    <w:rsid w:val="0020480D"/>
    <w:rsid w:val="0020532C"/>
    <w:rsid w:val="002070FC"/>
    <w:rsid w:val="002119B8"/>
    <w:rsid w:val="0021297F"/>
    <w:rsid w:val="002217D2"/>
    <w:rsid w:val="00221843"/>
    <w:rsid w:val="002304A8"/>
    <w:rsid w:val="00237B16"/>
    <w:rsid w:val="00237FEE"/>
    <w:rsid w:val="00240390"/>
    <w:rsid w:val="00242013"/>
    <w:rsid w:val="00245177"/>
    <w:rsid w:val="00246096"/>
    <w:rsid w:val="002503D0"/>
    <w:rsid w:val="00252DE6"/>
    <w:rsid w:val="00262719"/>
    <w:rsid w:val="00263503"/>
    <w:rsid w:val="00264B36"/>
    <w:rsid w:val="00264C6B"/>
    <w:rsid w:val="00277628"/>
    <w:rsid w:val="0028626F"/>
    <w:rsid w:val="0028638B"/>
    <w:rsid w:val="0029021A"/>
    <w:rsid w:val="0029694F"/>
    <w:rsid w:val="002A194B"/>
    <w:rsid w:val="002B3AA0"/>
    <w:rsid w:val="002C6459"/>
    <w:rsid w:val="002D06D4"/>
    <w:rsid w:val="002D1D4D"/>
    <w:rsid w:val="002E03D6"/>
    <w:rsid w:val="002E11FF"/>
    <w:rsid w:val="002E20DB"/>
    <w:rsid w:val="002E532B"/>
    <w:rsid w:val="002F0D25"/>
    <w:rsid w:val="002F62CE"/>
    <w:rsid w:val="003003E7"/>
    <w:rsid w:val="00303B70"/>
    <w:rsid w:val="00306717"/>
    <w:rsid w:val="003173AE"/>
    <w:rsid w:val="00334BB2"/>
    <w:rsid w:val="00335628"/>
    <w:rsid w:val="00343484"/>
    <w:rsid w:val="00347F57"/>
    <w:rsid w:val="0035306F"/>
    <w:rsid w:val="00361348"/>
    <w:rsid w:val="00362ACA"/>
    <w:rsid w:val="00366A0F"/>
    <w:rsid w:val="0038781E"/>
    <w:rsid w:val="00393702"/>
    <w:rsid w:val="0039652B"/>
    <w:rsid w:val="003A6B4B"/>
    <w:rsid w:val="003B31B0"/>
    <w:rsid w:val="003C6777"/>
    <w:rsid w:val="003C7D1D"/>
    <w:rsid w:val="003D5EC6"/>
    <w:rsid w:val="003D7802"/>
    <w:rsid w:val="003E14B6"/>
    <w:rsid w:val="003E6B62"/>
    <w:rsid w:val="003F2E52"/>
    <w:rsid w:val="003F3EE4"/>
    <w:rsid w:val="003F6EE6"/>
    <w:rsid w:val="003F7290"/>
    <w:rsid w:val="003F7378"/>
    <w:rsid w:val="003F7A9F"/>
    <w:rsid w:val="003F7F46"/>
    <w:rsid w:val="00404455"/>
    <w:rsid w:val="00405DF1"/>
    <w:rsid w:val="00407E1C"/>
    <w:rsid w:val="00411918"/>
    <w:rsid w:val="00415006"/>
    <w:rsid w:val="00423148"/>
    <w:rsid w:val="00427E21"/>
    <w:rsid w:val="00427E86"/>
    <w:rsid w:val="0043384E"/>
    <w:rsid w:val="00434C97"/>
    <w:rsid w:val="004379D4"/>
    <w:rsid w:val="00454F35"/>
    <w:rsid w:val="00460EC0"/>
    <w:rsid w:val="00471E5A"/>
    <w:rsid w:val="00474CDD"/>
    <w:rsid w:val="004813EB"/>
    <w:rsid w:val="00482694"/>
    <w:rsid w:val="00484A8C"/>
    <w:rsid w:val="004877E5"/>
    <w:rsid w:val="00495EF6"/>
    <w:rsid w:val="004A1D26"/>
    <w:rsid w:val="004A4536"/>
    <w:rsid w:val="004A73E6"/>
    <w:rsid w:val="004B45AE"/>
    <w:rsid w:val="004B55AD"/>
    <w:rsid w:val="004B71B1"/>
    <w:rsid w:val="004D4018"/>
    <w:rsid w:val="004E008A"/>
    <w:rsid w:val="004E3C5E"/>
    <w:rsid w:val="004E3DAD"/>
    <w:rsid w:val="004E508E"/>
    <w:rsid w:val="004E64F2"/>
    <w:rsid w:val="004F01BD"/>
    <w:rsid w:val="004F289A"/>
    <w:rsid w:val="004F701D"/>
    <w:rsid w:val="00520850"/>
    <w:rsid w:val="00532BC0"/>
    <w:rsid w:val="00550A0E"/>
    <w:rsid w:val="005532A7"/>
    <w:rsid w:val="005600D9"/>
    <w:rsid w:val="00574D44"/>
    <w:rsid w:val="00577F5D"/>
    <w:rsid w:val="00581A4D"/>
    <w:rsid w:val="00582DBD"/>
    <w:rsid w:val="005836E1"/>
    <w:rsid w:val="00584AAC"/>
    <w:rsid w:val="005A4B34"/>
    <w:rsid w:val="005A7620"/>
    <w:rsid w:val="005B24B1"/>
    <w:rsid w:val="005B4763"/>
    <w:rsid w:val="005B490E"/>
    <w:rsid w:val="005B4C41"/>
    <w:rsid w:val="005B7B92"/>
    <w:rsid w:val="005C4F93"/>
    <w:rsid w:val="005E5494"/>
    <w:rsid w:val="005E7D9A"/>
    <w:rsid w:val="005F51E5"/>
    <w:rsid w:val="005F5366"/>
    <w:rsid w:val="006045C0"/>
    <w:rsid w:val="0061166E"/>
    <w:rsid w:val="00617133"/>
    <w:rsid w:val="006178E1"/>
    <w:rsid w:val="006262E8"/>
    <w:rsid w:val="0063278A"/>
    <w:rsid w:val="00633F31"/>
    <w:rsid w:val="00643536"/>
    <w:rsid w:val="00644505"/>
    <w:rsid w:val="00652886"/>
    <w:rsid w:val="00652A59"/>
    <w:rsid w:val="00652D1D"/>
    <w:rsid w:val="00653D5A"/>
    <w:rsid w:val="00654A49"/>
    <w:rsid w:val="00661605"/>
    <w:rsid w:val="00666280"/>
    <w:rsid w:val="00672A84"/>
    <w:rsid w:val="006771AB"/>
    <w:rsid w:val="00681F4D"/>
    <w:rsid w:val="006839ED"/>
    <w:rsid w:val="00697CEE"/>
    <w:rsid w:val="006D121E"/>
    <w:rsid w:val="006E3DAD"/>
    <w:rsid w:val="006E5B9C"/>
    <w:rsid w:val="006F11E2"/>
    <w:rsid w:val="006F56A1"/>
    <w:rsid w:val="006F5821"/>
    <w:rsid w:val="007026A1"/>
    <w:rsid w:val="0071195D"/>
    <w:rsid w:val="00711C7D"/>
    <w:rsid w:val="007166A3"/>
    <w:rsid w:val="007167E5"/>
    <w:rsid w:val="0072730D"/>
    <w:rsid w:val="0073307A"/>
    <w:rsid w:val="00734526"/>
    <w:rsid w:val="00734567"/>
    <w:rsid w:val="00744F4F"/>
    <w:rsid w:val="007577E0"/>
    <w:rsid w:val="007656ED"/>
    <w:rsid w:val="007708A3"/>
    <w:rsid w:val="0078413D"/>
    <w:rsid w:val="007864C1"/>
    <w:rsid w:val="00790451"/>
    <w:rsid w:val="00792E03"/>
    <w:rsid w:val="007B0B14"/>
    <w:rsid w:val="007B73BF"/>
    <w:rsid w:val="007C2080"/>
    <w:rsid w:val="007D0B44"/>
    <w:rsid w:val="007D0F7A"/>
    <w:rsid w:val="007D4475"/>
    <w:rsid w:val="007D72F8"/>
    <w:rsid w:val="007D77A6"/>
    <w:rsid w:val="007D7FC1"/>
    <w:rsid w:val="007E5C0F"/>
    <w:rsid w:val="007F6D50"/>
    <w:rsid w:val="008031C0"/>
    <w:rsid w:val="00804D41"/>
    <w:rsid w:val="00806218"/>
    <w:rsid w:val="0081044E"/>
    <w:rsid w:val="0081120A"/>
    <w:rsid w:val="00811C8A"/>
    <w:rsid w:val="00825124"/>
    <w:rsid w:val="0083628B"/>
    <w:rsid w:val="00837363"/>
    <w:rsid w:val="00844A1D"/>
    <w:rsid w:val="00845914"/>
    <w:rsid w:val="00855E1B"/>
    <w:rsid w:val="00857706"/>
    <w:rsid w:val="00857ED8"/>
    <w:rsid w:val="00862EF6"/>
    <w:rsid w:val="008648EC"/>
    <w:rsid w:val="00864D87"/>
    <w:rsid w:val="00867D48"/>
    <w:rsid w:val="0087218A"/>
    <w:rsid w:val="0087523D"/>
    <w:rsid w:val="00893051"/>
    <w:rsid w:val="008A155F"/>
    <w:rsid w:val="008A2249"/>
    <w:rsid w:val="008A239F"/>
    <w:rsid w:val="008A3FCF"/>
    <w:rsid w:val="008A6DB8"/>
    <w:rsid w:val="008B662D"/>
    <w:rsid w:val="008B7B74"/>
    <w:rsid w:val="008C3EDA"/>
    <w:rsid w:val="008C61E6"/>
    <w:rsid w:val="008C773C"/>
    <w:rsid w:val="008D2E57"/>
    <w:rsid w:val="008D2F08"/>
    <w:rsid w:val="008F4926"/>
    <w:rsid w:val="008F6A52"/>
    <w:rsid w:val="00903B3F"/>
    <w:rsid w:val="00903DB6"/>
    <w:rsid w:val="00906426"/>
    <w:rsid w:val="0091207E"/>
    <w:rsid w:val="00912FE9"/>
    <w:rsid w:val="00916F7E"/>
    <w:rsid w:val="00921B87"/>
    <w:rsid w:val="00921F18"/>
    <w:rsid w:val="00925262"/>
    <w:rsid w:val="00935790"/>
    <w:rsid w:val="009404B8"/>
    <w:rsid w:val="0095194A"/>
    <w:rsid w:val="009553C4"/>
    <w:rsid w:val="0096163D"/>
    <w:rsid w:val="00974166"/>
    <w:rsid w:val="00981D9D"/>
    <w:rsid w:val="00992EF2"/>
    <w:rsid w:val="009C6E4D"/>
    <w:rsid w:val="009D4399"/>
    <w:rsid w:val="009E1054"/>
    <w:rsid w:val="009E35F7"/>
    <w:rsid w:val="009F4131"/>
    <w:rsid w:val="009F4A75"/>
    <w:rsid w:val="00A05B29"/>
    <w:rsid w:val="00A07704"/>
    <w:rsid w:val="00A1052F"/>
    <w:rsid w:val="00A10E7F"/>
    <w:rsid w:val="00A1116F"/>
    <w:rsid w:val="00A15DC4"/>
    <w:rsid w:val="00A23DDF"/>
    <w:rsid w:val="00A24782"/>
    <w:rsid w:val="00A34F3C"/>
    <w:rsid w:val="00A359BD"/>
    <w:rsid w:val="00A360CB"/>
    <w:rsid w:val="00A470BC"/>
    <w:rsid w:val="00A6383A"/>
    <w:rsid w:val="00A76295"/>
    <w:rsid w:val="00A76907"/>
    <w:rsid w:val="00A854CF"/>
    <w:rsid w:val="00A8744D"/>
    <w:rsid w:val="00A91FBA"/>
    <w:rsid w:val="00A95C97"/>
    <w:rsid w:val="00A96DC8"/>
    <w:rsid w:val="00A9798A"/>
    <w:rsid w:val="00AA2286"/>
    <w:rsid w:val="00AA2624"/>
    <w:rsid w:val="00AB1445"/>
    <w:rsid w:val="00AB6491"/>
    <w:rsid w:val="00AC0099"/>
    <w:rsid w:val="00AC4241"/>
    <w:rsid w:val="00AD09AE"/>
    <w:rsid w:val="00AD10B3"/>
    <w:rsid w:val="00AE1C68"/>
    <w:rsid w:val="00AE6223"/>
    <w:rsid w:val="00AF0B60"/>
    <w:rsid w:val="00AF0DA9"/>
    <w:rsid w:val="00B0113D"/>
    <w:rsid w:val="00B014FC"/>
    <w:rsid w:val="00B01ED7"/>
    <w:rsid w:val="00B060BB"/>
    <w:rsid w:val="00B16A3B"/>
    <w:rsid w:val="00B20F10"/>
    <w:rsid w:val="00B22025"/>
    <w:rsid w:val="00B234E8"/>
    <w:rsid w:val="00B2409D"/>
    <w:rsid w:val="00B31529"/>
    <w:rsid w:val="00B345FC"/>
    <w:rsid w:val="00B409D5"/>
    <w:rsid w:val="00B44BA3"/>
    <w:rsid w:val="00B4691E"/>
    <w:rsid w:val="00B5250C"/>
    <w:rsid w:val="00B60904"/>
    <w:rsid w:val="00B60B05"/>
    <w:rsid w:val="00B62D56"/>
    <w:rsid w:val="00B6452C"/>
    <w:rsid w:val="00B71AB2"/>
    <w:rsid w:val="00B741C8"/>
    <w:rsid w:val="00B75B49"/>
    <w:rsid w:val="00B75CA0"/>
    <w:rsid w:val="00B769F2"/>
    <w:rsid w:val="00B779BF"/>
    <w:rsid w:val="00B819C4"/>
    <w:rsid w:val="00B81C14"/>
    <w:rsid w:val="00B8239E"/>
    <w:rsid w:val="00B83498"/>
    <w:rsid w:val="00B8648D"/>
    <w:rsid w:val="00B9626C"/>
    <w:rsid w:val="00BA2BF9"/>
    <w:rsid w:val="00BA5C06"/>
    <w:rsid w:val="00BA6CCA"/>
    <w:rsid w:val="00BA7F7F"/>
    <w:rsid w:val="00BB087E"/>
    <w:rsid w:val="00BB3976"/>
    <w:rsid w:val="00BB5098"/>
    <w:rsid w:val="00BB70D2"/>
    <w:rsid w:val="00BC1A2E"/>
    <w:rsid w:val="00BC2686"/>
    <w:rsid w:val="00BC57EC"/>
    <w:rsid w:val="00BE0AAA"/>
    <w:rsid w:val="00BE35B1"/>
    <w:rsid w:val="00BE4719"/>
    <w:rsid w:val="00BE560F"/>
    <w:rsid w:val="00BE5A70"/>
    <w:rsid w:val="00BE6B9F"/>
    <w:rsid w:val="00BE7DED"/>
    <w:rsid w:val="00BF418A"/>
    <w:rsid w:val="00C00975"/>
    <w:rsid w:val="00C03188"/>
    <w:rsid w:val="00C05129"/>
    <w:rsid w:val="00C202A6"/>
    <w:rsid w:val="00C22CF9"/>
    <w:rsid w:val="00C3030B"/>
    <w:rsid w:val="00C30367"/>
    <w:rsid w:val="00C32684"/>
    <w:rsid w:val="00C34685"/>
    <w:rsid w:val="00C400FB"/>
    <w:rsid w:val="00C46AFE"/>
    <w:rsid w:val="00C51F77"/>
    <w:rsid w:val="00C669DE"/>
    <w:rsid w:val="00C73711"/>
    <w:rsid w:val="00C740C9"/>
    <w:rsid w:val="00C7623F"/>
    <w:rsid w:val="00C77F4E"/>
    <w:rsid w:val="00C85F06"/>
    <w:rsid w:val="00C87409"/>
    <w:rsid w:val="00C93474"/>
    <w:rsid w:val="00CC12FD"/>
    <w:rsid w:val="00CC524E"/>
    <w:rsid w:val="00CC660B"/>
    <w:rsid w:val="00CC76AE"/>
    <w:rsid w:val="00CD0894"/>
    <w:rsid w:val="00CD5A66"/>
    <w:rsid w:val="00CE0EA4"/>
    <w:rsid w:val="00CE1938"/>
    <w:rsid w:val="00CE2CD1"/>
    <w:rsid w:val="00CF1EAE"/>
    <w:rsid w:val="00D02869"/>
    <w:rsid w:val="00D13E27"/>
    <w:rsid w:val="00D21127"/>
    <w:rsid w:val="00D36476"/>
    <w:rsid w:val="00D3648D"/>
    <w:rsid w:val="00D37A8A"/>
    <w:rsid w:val="00D438C7"/>
    <w:rsid w:val="00D44436"/>
    <w:rsid w:val="00D533AB"/>
    <w:rsid w:val="00D55DD7"/>
    <w:rsid w:val="00D57626"/>
    <w:rsid w:val="00D67109"/>
    <w:rsid w:val="00D725C1"/>
    <w:rsid w:val="00D754EB"/>
    <w:rsid w:val="00D75D01"/>
    <w:rsid w:val="00D85776"/>
    <w:rsid w:val="00D90033"/>
    <w:rsid w:val="00D95885"/>
    <w:rsid w:val="00D95C0A"/>
    <w:rsid w:val="00DA5FB5"/>
    <w:rsid w:val="00DA649F"/>
    <w:rsid w:val="00DA6693"/>
    <w:rsid w:val="00DB0054"/>
    <w:rsid w:val="00DB7F6B"/>
    <w:rsid w:val="00DC2D5A"/>
    <w:rsid w:val="00DC420D"/>
    <w:rsid w:val="00DC75A3"/>
    <w:rsid w:val="00DD01EB"/>
    <w:rsid w:val="00DD429B"/>
    <w:rsid w:val="00DE1BEE"/>
    <w:rsid w:val="00DE3FFE"/>
    <w:rsid w:val="00DF5330"/>
    <w:rsid w:val="00DF6CAE"/>
    <w:rsid w:val="00E00474"/>
    <w:rsid w:val="00E02C32"/>
    <w:rsid w:val="00E03A0B"/>
    <w:rsid w:val="00E133CD"/>
    <w:rsid w:val="00E1612C"/>
    <w:rsid w:val="00E22AA3"/>
    <w:rsid w:val="00E33AC9"/>
    <w:rsid w:val="00E34816"/>
    <w:rsid w:val="00E35A5E"/>
    <w:rsid w:val="00E45722"/>
    <w:rsid w:val="00E606E6"/>
    <w:rsid w:val="00E60E56"/>
    <w:rsid w:val="00E64070"/>
    <w:rsid w:val="00E676A5"/>
    <w:rsid w:val="00E70860"/>
    <w:rsid w:val="00E71547"/>
    <w:rsid w:val="00E734A5"/>
    <w:rsid w:val="00E92E98"/>
    <w:rsid w:val="00E93415"/>
    <w:rsid w:val="00E95EEA"/>
    <w:rsid w:val="00EA0D2E"/>
    <w:rsid w:val="00EA115A"/>
    <w:rsid w:val="00EA6236"/>
    <w:rsid w:val="00EA6843"/>
    <w:rsid w:val="00EB1E87"/>
    <w:rsid w:val="00EB58B7"/>
    <w:rsid w:val="00EB678C"/>
    <w:rsid w:val="00EB6C4F"/>
    <w:rsid w:val="00EC2BA4"/>
    <w:rsid w:val="00EC6074"/>
    <w:rsid w:val="00ED0AD6"/>
    <w:rsid w:val="00ED557B"/>
    <w:rsid w:val="00EE6935"/>
    <w:rsid w:val="00EF0079"/>
    <w:rsid w:val="00EF1396"/>
    <w:rsid w:val="00EF3DAA"/>
    <w:rsid w:val="00F0235E"/>
    <w:rsid w:val="00F03490"/>
    <w:rsid w:val="00F1415A"/>
    <w:rsid w:val="00F21CC7"/>
    <w:rsid w:val="00F23273"/>
    <w:rsid w:val="00F31F30"/>
    <w:rsid w:val="00F335D3"/>
    <w:rsid w:val="00F33737"/>
    <w:rsid w:val="00F40563"/>
    <w:rsid w:val="00F439F1"/>
    <w:rsid w:val="00F44335"/>
    <w:rsid w:val="00F44833"/>
    <w:rsid w:val="00F518AF"/>
    <w:rsid w:val="00F52301"/>
    <w:rsid w:val="00F57CCB"/>
    <w:rsid w:val="00F60098"/>
    <w:rsid w:val="00F6132D"/>
    <w:rsid w:val="00F713D8"/>
    <w:rsid w:val="00F74DCB"/>
    <w:rsid w:val="00F77933"/>
    <w:rsid w:val="00F81F28"/>
    <w:rsid w:val="00F86E78"/>
    <w:rsid w:val="00F87DAA"/>
    <w:rsid w:val="00FB315F"/>
    <w:rsid w:val="00FB3AD6"/>
    <w:rsid w:val="00FB3CDA"/>
    <w:rsid w:val="00FB6F52"/>
    <w:rsid w:val="00FC06F7"/>
    <w:rsid w:val="00FC0E29"/>
    <w:rsid w:val="00FD3BFF"/>
    <w:rsid w:val="00FD546F"/>
    <w:rsid w:val="00FE5C45"/>
    <w:rsid w:val="00FF1EE6"/>
    <w:rsid w:val="00FF568C"/>
    <w:rsid w:val="00FF7840"/>
    <w:rsid w:val="3D62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ED64BE"/>
  <w15:docId w15:val="{38B5B9FD-9B9E-429A-A63A-856E4FB2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15A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  <w:lang w:val="fr-FR" w:eastAsia="fr-FR"/>
    </w:rPr>
  </w:style>
  <w:style w:type="paragraph" w:styleId="Heading1">
    <w:name w:val="heading 1"/>
    <w:basedOn w:val="Normal"/>
    <w:next w:val="Normal"/>
    <w:link w:val="Heading1Char"/>
    <w:qFormat/>
    <w:rsid w:val="00407E1C"/>
    <w:pPr>
      <w:keepNext/>
      <w:outlineLvl w:val="0"/>
    </w:pPr>
    <w:rPr>
      <w:b/>
      <w:lang w:val="en-US"/>
    </w:rPr>
  </w:style>
  <w:style w:type="paragraph" w:styleId="Heading2">
    <w:name w:val="heading 2"/>
    <w:basedOn w:val="Normal"/>
    <w:next w:val="Normal"/>
    <w:link w:val="Heading2Char"/>
    <w:uiPriority w:val="9"/>
    <w:qFormat/>
    <w:rsid w:val="00B44BA3"/>
    <w:pPr>
      <w:widowControl/>
      <w:pBdr>
        <w:bottom w:val="single" w:sz="8" w:space="1" w:color="FF0000"/>
      </w:pBdr>
      <w:overflowPunct/>
      <w:autoSpaceDE/>
      <w:autoSpaceDN/>
      <w:adjustRightInd/>
      <w:spacing w:after="120"/>
      <w:jc w:val="both"/>
      <w:textAlignment w:val="auto"/>
      <w:outlineLvl w:val="1"/>
    </w:pPr>
    <w:rPr>
      <w:rFonts w:ascii="Arial" w:eastAsia="Calibri" w:hAnsi="Arial" w:cs="Arial"/>
      <w:sz w:val="22"/>
      <w:szCs w:val="22"/>
      <w:lang w:eastAsia="en-US" w:bidi="en-US"/>
    </w:rPr>
  </w:style>
  <w:style w:type="paragraph" w:styleId="Heading3">
    <w:name w:val="heading 3"/>
    <w:basedOn w:val="Normal"/>
    <w:next w:val="Normal"/>
    <w:qFormat/>
    <w:rsid w:val="00EB1E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407E1C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407E1C"/>
  </w:style>
  <w:style w:type="paragraph" w:styleId="Header">
    <w:name w:val="header"/>
    <w:basedOn w:val="Normal"/>
    <w:link w:val="HeaderChar"/>
    <w:rsid w:val="00407E1C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unhideWhenUsed/>
    <w:rsid w:val="00584AAC"/>
    <w:pPr>
      <w:widowControl/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</w:rPr>
  </w:style>
  <w:style w:type="paragraph" w:styleId="FootnoteText">
    <w:name w:val="footnote text"/>
    <w:basedOn w:val="Normal"/>
    <w:semiHidden/>
    <w:rsid w:val="00080D4B"/>
    <w:rPr>
      <w:sz w:val="20"/>
    </w:rPr>
  </w:style>
  <w:style w:type="character" w:styleId="FootnoteReference">
    <w:name w:val="footnote reference"/>
    <w:basedOn w:val="DefaultParagraphFont"/>
    <w:semiHidden/>
    <w:rsid w:val="00080D4B"/>
    <w:rPr>
      <w:vertAlign w:val="superscript"/>
    </w:rPr>
  </w:style>
  <w:style w:type="paragraph" w:styleId="Title">
    <w:name w:val="Title"/>
    <w:basedOn w:val="Normal"/>
    <w:link w:val="TitleChar"/>
    <w:qFormat/>
    <w:rsid w:val="00EB1E87"/>
    <w:pPr>
      <w:widowControl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overflowPunct/>
      <w:autoSpaceDE/>
      <w:autoSpaceDN/>
      <w:adjustRightInd/>
      <w:jc w:val="center"/>
      <w:textAlignment w:val="auto"/>
    </w:pPr>
    <w:rPr>
      <w:rFonts w:ascii="Verdana" w:hAnsi="Verdana" w:cs="Tahoma"/>
      <w:b/>
      <w:bCs/>
      <w:szCs w:val="24"/>
    </w:rPr>
  </w:style>
  <w:style w:type="paragraph" w:styleId="BalloonText">
    <w:name w:val="Balloon Text"/>
    <w:basedOn w:val="Normal"/>
    <w:semiHidden/>
    <w:rsid w:val="00B16A3B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semiHidden/>
    <w:rsid w:val="00246096"/>
    <w:rPr>
      <w:sz w:val="16"/>
      <w:szCs w:val="16"/>
    </w:rPr>
  </w:style>
  <w:style w:type="paragraph" w:styleId="CommentText">
    <w:name w:val="annotation text"/>
    <w:basedOn w:val="Normal"/>
    <w:semiHidden/>
    <w:rsid w:val="00246096"/>
    <w:rPr>
      <w:sz w:val="20"/>
    </w:rPr>
  </w:style>
  <w:style w:type="paragraph" w:styleId="CommentSubject">
    <w:name w:val="annotation subject"/>
    <w:basedOn w:val="CommentText"/>
    <w:next w:val="CommentText"/>
    <w:semiHidden/>
    <w:rsid w:val="00246096"/>
    <w:rPr>
      <w:b/>
      <w:bCs/>
    </w:rPr>
  </w:style>
  <w:style w:type="paragraph" w:styleId="BodyText2">
    <w:name w:val="Body Text 2"/>
    <w:basedOn w:val="Normal"/>
    <w:link w:val="BodyText2Char"/>
    <w:rsid w:val="00652886"/>
    <w:pPr>
      <w:widowControl/>
      <w:overflowPunct/>
      <w:autoSpaceDE/>
      <w:autoSpaceDN/>
      <w:adjustRightInd/>
      <w:textAlignment w:val="auto"/>
    </w:pPr>
    <w:rPr>
      <w:color w:val="000000"/>
      <w:sz w:val="22"/>
      <w:szCs w:val="24"/>
    </w:rPr>
  </w:style>
  <w:style w:type="character" w:customStyle="1" w:styleId="BodyText2Char">
    <w:name w:val="Body Text 2 Char"/>
    <w:basedOn w:val="DefaultParagraphFont"/>
    <w:link w:val="BodyText2"/>
    <w:rsid w:val="00652886"/>
    <w:rPr>
      <w:color w:val="000000"/>
      <w:sz w:val="22"/>
      <w:szCs w:val="24"/>
    </w:rPr>
  </w:style>
  <w:style w:type="paragraph" w:customStyle="1" w:styleId="BodyText32">
    <w:name w:val="Body Text 32"/>
    <w:basedOn w:val="Normal"/>
    <w:rsid w:val="00652886"/>
    <w:pPr>
      <w:tabs>
        <w:tab w:val="left" w:pos="-720"/>
      </w:tabs>
      <w:suppressAutoHyphens/>
      <w:jc w:val="both"/>
    </w:pPr>
    <w:rPr>
      <w:rFonts w:ascii="Arial" w:hAnsi="Arial"/>
      <w:sz w:val="20"/>
    </w:rPr>
  </w:style>
  <w:style w:type="character" w:styleId="Hyperlink">
    <w:name w:val="Hyperlink"/>
    <w:basedOn w:val="DefaultParagraphFont"/>
    <w:rsid w:val="00652886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B44BA3"/>
    <w:rPr>
      <w:rFonts w:ascii="Arial" w:eastAsia="Calibri" w:hAnsi="Arial" w:cs="Arial"/>
      <w:sz w:val="22"/>
      <w:szCs w:val="22"/>
      <w:lang w:eastAsia="en-US" w:bidi="en-US"/>
    </w:rPr>
  </w:style>
  <w:style w:type="character" w:customStyle="1" w:styleId="FooterChar">
    <w:name w:val="Footer Char"/>
    <w:basedOn w:val="DefaultParagraphFont"/>
    <w:link w:val="Footer"/>
    <w:rsid w:val="008F6A52"/>
    <w:rPr>
      <w:sz w:val="24"/>
    </w:rPr>
  </w:style>
  <w:style w:type="paragraph" w:customStyle="1" w:styleId="ListParagraph1">
    <w:name w:val="List Paragraph1"/>
    <w:basedOn w:val="Normal"/>
    <w:uiPriority w:val="34"/>
    <w:qFormat/>
    <w:rsid w:val="00811C8A"/>
    <w:pPr>
      <w:ind w:left="708"/>
    </w:pPr>
  </w:style>
  <w:style w:type="character" w:customStyle="1" w:styleId="Heading1Char">
    <w:name w:val="Heading 1 Char"/>
    <w:basedOn w:val="DefaultParagraphFont"/>
    <w:link w:val="Heading1"/>
    <w:rsid w:val="00366A0F"/>
    <w:rPr>
      <w:b/>
      <w:sz w:val="24"/>
      <w:lang w:val="en-US"/>
    </w:rPr>
  </w:style>
  <w:style w:type="character" w:customStyle="1" w:styleId="TitleChar">
    <w:name w:val="Title Char"/>
    <w:basedOn w:val="DefaultParagraphFont"/>
    <w:link w:val="Title"/>
    <w:rsid w:val="00366A0F"/>
    <w:rPr>
      <w:rFonts w:ascii="Verdana" w:hAnsi="Verdana" w:cs="Tahoma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4F289A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rsid w:val="00BB3976"/>
    <w:rPr>
      <w:sz w:val="24"/>
      <w:lang w:val="fr-FR" w:eastAsia="fr-FR"/>
    </w:rPr>
  </w:style>
  <w:style w:type="paragraph" w:styleId="Revision">
    <w:name w:val="Revision"/>
    <w:hidden/>
    <w:uiPriority w:val="99"/>
    <w:semiHidden/>
    <w:rsid w:val="00925262"/>
    <w:rPr>
      <w:sz w:val="24"/>
      <w:lang w:val="fr-FR" w:eastAsia="fr-FR"/>
    </w:rPr>
  </w:style>
  <w:style w:type="paragraph" w:styleId="NoSpacing">
    <w:name w:val="No Spacing"/>
    <w:uiPriority w:val="1"/>
    <w:qFormat/>
    <w:rsid w:val="00E35A5E"/>
    <w:pPr>
      <w:widowControl w:val="0"/>
      <w:overflowPunct w:val="0"/>
      <w:autoSpaceDE w:val="0"/>
      <w:autoSpaceDN w:val="0"/>
      <w:adjustRightInd w:val="0"/>
      <w:textAlignment w:val="baseline"/>
    </w:pPr>
    <w:rPr>
      <w:sz w:val="24"/>
      <w:lang w:val="fr-FR" w:eastAsia="fr-FR"/>
    </w:rPr>
  </w:style>
  <w:style w:type="character" w:styleId="Strong">
    <w:name w:val="Strong"/>
    <w:basedOn w:val="DefaultParagraphFont"/>
    <w:uiPriority w:val="22"/>
    <w:qFormat/>
    <w:rsid w:val="00574D44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E95E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83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7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r@gdpakistan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E9036-5867-40F9-A4D0-F93E4E8EB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771</Words>
  <Characters>4397</Characters>
  <Application>Microsoft Office Word</Application>
  <DocSecurity>4</DocSecurity>
  <Lines>36</Lines>
  <Paragraphs>10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Titres</vt:lpstr>
      </vt:variant>
      <vt:variant>
        <vt:i4>5</vt:i4>
      </vt:variant>
    </vt:vector>
  </HeadingPairs>
  <TitlesOfParts>
    <vt:vector size="7" baseType="lpstr">
      <vt:lpstr>JOB DESCRIPTION</vt:lpstr>
      <vt:lpstr>JOB DESCRIPTION</vt:lpstr>
      <vt:lpstr>    1. ORGANISATIONAL CONTEXT</vt:lpstr>
      <vt:lpstr>    2. ROLE SUMMARY</vt:lpstr>
      <vt:lpstr>    3. ROLE DETAILS</vt:lpstr>
      <vt:lpstr>    4. QUALIFICATIONS AND SKILLS</vt:lpstr>
      <vt:lpstr>    5. CONDITIONS </vt:lpstr>
    </vt:vector>
  </TitlesOfParts>
  <Company>Sanjog</Company>
  <LinksUpToDate>false</LinksUpToDate>
  <CharactersWithSpaces>5158</CharactersWithSpaces>
  <SharedDoc>false</SharedDoc>
  <HLinks>
    <vt:vector size="6" baseType="variant">
      <vt:variant>
        <vt:i4>3407882</vt:i4>
      </vt:variant>
      <vt:variant>
        <vt:i4>0</vt:i4>
      </vt:variant>
      <vt:variant>
        <vt:i4>0</vt:i4>
      </vt:variant>
      <vt:variant>
        <vt:i4>5</vt:i4>
      </vt:variant>
      <vt:variant>
        <vt:lpwstr>mailto:hr@gdpakistan.org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subject/>
  <dc:creator>Rehan</dc:creator>
  <cp:keywords/>
  <cp:lastModifiedBy>M Jahangir Khan</cp:lastModifiedBy>
  <cp:revision>43</cp:revision>
  <cp:lastPrinted>2021-05-26T18:43:00Z</cp:lastPrinted>
  <dcterms:created xsi:type="dcterms:W3CDTF">2024-09-05T23:40:00Z</dcterms:created>
  <dcterms:modified xsi:type="dcterms:W3CDTF">2024-10-03T11:08:00Z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documentId_4112</vt:lpwstr>
  </property>
  <property fmtid="{D5CDD505-2E9C-101B-9397-08002B2CF9AE}" pid="3" name="grammarly_documentContext">
    <vt:lpwstr>{"goals":[],"domain":"general","emotions":[],"dialect":"american"}</vt:lpwstr>
  </property>
</Properties>
</file>